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0F21F5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http://www.cbr.ru/xbrl/nso/purcb/rep/2018-03-31/tab/SR_0420413/SR_0420413_r2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</w:t>
            </w:r>
            <w:r w:rsidR="00A254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3558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A25460" w:rsidP="00E44361">
            <w:r>
              <w:t>6 967,92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E44361">
            <w:pPr>
              <w:jc w:val="both"/>
            </w:pPr>
            <w:r>
              <w:t>5</w:t>
            </w:r>
            <w:r w:rsidR="00E44361">
              <w:t>7</w:t>
            </w:r>
            <w:r>
              <w:t>,</w:t>
            </w:r>
            <w:r w:rsidR="00E44361">
              <w:t>20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B96A9B" w:rsidP="001F7DFC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A25460" w:rsidP="00A25460">
            <w:pPr>
              <w:jc w:val="both"/>
            </w:pPr>
            <w:r>
              <w:t>2 260 475,85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A25460" w:rsidP="00A25460">
            <w:pPr>
              <w:jc w:val="both"/>
            </w:pPr>
            <w:r>
              <w:t>869 085,00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170B9A" w:rsidP="00A25460">
            <w:pPr>
              <w:jc w:val="both"/>
            </w:pPr>
            <w:r>
              <w:t>1</w:t>
            </w:r>
            <w:r w:rsidR="00A25460">
              <w:t>37 160 713,15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A25460" w:rsidP="00A25460">
            <w:pPr>
              <w:jc w:val="both"/>
            </w:pPr>
            <w:r>
              <w:t>601 693,25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D737C2" w:rsidP="00170E76">
            <w:pPr>
              <w:jc w:val="both"/>
            </w:pPr>
            <w:r>
              <w:t>3</w:t>
            </w:r>
            <w:r w:rsidR="00170E76">
              <w:t>3 786,53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A25460" w:rsidP="00A25460">
            <w:pPr>
              <w:jc w:val="both"/>
            </w:pPr>
            <w:r>
              <w:t>109 860 141,85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A25460" w:rsidP="00A25460">
            <w:pPr>
              <w:jc w:val="both"/>
            </w:pPr>
            <w:r>
              <w:t>32 030,81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E44361" w:rsidP="009659AE">
            <w:pPr>
              <w:jc w:val="both"/>
            </w:pPr>
            <w:r>
              <w:t>34</w:t>
            </w:r>
            <w:r w:rsidR="009659AE">
              <w:t>6 312,82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E44361" w:rsidP="009659AE">
            <w:pPr>
              <w:jc w:val="both"/>
            </w:pPr>
            <w:r>
              <w:t>4</w:t>
            </w:r>
            <w:r w:rsidR="009659AE">
              <w:t>02 953,64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E44361" w:rsidP="009659AE">
            <w:pPr>
              <w:jc w:val="both"/>
            </w:pPr>
            <w:r>
              <w:t>1</w:t>
            </w:r>
            <w:r w:rsidR="009659AE">
              <w:t>40</w:t>
            </w:r>
            <w:r>
              <w:t> </w:t>
            </w:r>
            <w:r w:rsidR="009659AE">
              <w:t>932 778,90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9659AE" w:rsidP="009659AE">
            <w:pPr>
              <w:jc w:val="both"/>
            </w:pPr>
            <w:r>
              <w:t>110 641 439,12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1F7DFC" w:rsidP="009659AE">
            <w:pPr>
              <w:jc w:val="both"/>
            </w:pPr>
            <w:r>
              <w:t>3</w:t>
            </w:r>
            <w:r w:rsidR="009659AE">
              <w:t>0 291 339,78</w:t>
            </w:r>
          </w:p>
        </w:tc>
      </w:tr>
    </w:tbl>
    <w:tbl>
      <w:tblPr>
        <w:tblW w:w="9321" w:type="dxa"/>
        <w:tblInd w:w="250" w:type="dxa"/>
        <w:tblLook w:val="04A0"/>
      </w:tblPr>
      <w:tblGrid>
        <w:gridCol w:w="3119"/>
        <w:gridCol w:w="3051"/>
        <w:gridCol w:w="67"/>
        <w:gridCol w:w="1520"/>
        <w:gridCol w:w="1564"/>
      </w:tblGrid>
      <w:tr w:rsidR="00A044F1" w:rsidRPr="00A044F1" w:rsidTr="008465DA">
        <w:trPr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</w:rPr>
            </w:pPr>
          </w:p>
          <w:p w:rsidR="00A03F17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973B53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973B53" w:rsidRPr="00973B53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</w:p>
          <w:p w:rsidR="00A03F17" w:rsidRPr="00A044F1" w:rsidRDefault="00973B53" w:rsidP="00A044F1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TOC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  <w:r w:rsidRPr="00A044F1">
              <w:rPr>
                <w:rFonts w:eastAsia="Times New Roman"/>
                <w:color w:val="000000"/>
              </w:rPr>
              <w:lastRenderedPageBreak/>
              <w:t>0420413. Расчет собственных средств. Раздел III. Информация о существенных активах</w:t>
            </w: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0578DD" w:rsidRDefault="000F21F5" w:rsidP="00A044F1">
            <w:pPr>
              <w:rPr>
                <w:rFonts w:eastAsia="Times New Roman"/>
                <w:color w:val="000000"/>
              </w:rPr>
            </w:pPr>
            <w:hyperlink r:id="rId5" w:history="1">
              <w:r w:rsidR="008465DA" w:rsidRPr="000578DD">
                <w:rPr>
                  <w:rStyle w:val="a3"/>
                  <w:rFonts w:eastAsia="Times New Roman"/>
                </w:rPr>
                <w:t>http://www.cbr.ru/xbrl/nso/purcb/rep/2018-03-31/tab/SR_0420413/SR_0420413_r3</w:t>
              </w:r>
            </w:hyperlink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034"/>
              <w:gridCol w:w="3030"/>
              <w:gridCol w:w="3031"/>
            </w:tblGrid>
            <w:tr w:rsidR="008465DA" w:rsidTr="00455FEB">
              <w:tc>
                <w:tcPr>
                  <w:tcW w:w="3034" w:type="dxa"/>
                </w:tcPr>
                <w:p w:rsidR="008465DA" w:rsidRDefault="008465DA" w:rsidP="00FB38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T= EMPTY_AXIS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FB382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Z= EMPTY_AXIS</w:t>
                  </w: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FB382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  <w:p w:rsidR="008465DA" w:rsidRDefault="008465DA" w:rsidP="00FB3822"/>
              </w:tc>
              <w:tc>
                <w:tcPr>
                  <w:tcW w:w="3030" w:type="dxa"/>
                </w:tcPr>
                <w:p w:rsidR="008465DA" w:rsidRDefault="008465DA" w:rsidP="009659AE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2018-</w:t>
                  </w:r>
                  <w:r w:rsidR="009659AE">
                    <w:rPr>
                      <w:rFonts w:eastAsia="Times New Roman"/>
                      <w:color w:val="000000"/>
                    </w:rPr>
                    <w:t>10</w:t>
                  </w:r>
                  <w:r>
                    <w:rPr>
                      <w:rFonts w:eastAsia="Times New Roman"/>
                      <w:color w:val="000000"/>
                    </w:rPr>
                    <w:t>-3</w:t>
                  </w:r>
                  <w:r w:rsidR="00355837"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0" w:type="dxa"/>
                </w:tcPr>
                <w:p w:rsidR="008465DA" w:rsidRDefault="008465DA" w:rsidP="008465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Раскрываемая информация о существенных активах</w:t>
                  </w:r>
                </w:p>
              </w:tc>
              <w:tc>
                <w:tcPr>
                  <w:tcW w:w="3031" w:type="dxa"/>
                </w:tcPr>
                <w:p w:rsidR="008465DA" w:rsidRDefault="008465DA" w:rsidP="008465D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Стоимость  существенных активов</w:t>
                  </w: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Денежные средства организац</w:t>
                  </w:r>
                  <w:proofErr w:type="gramStart"/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ии и ее</w:t>
                  </w:r>
                  <w:proofErr w:type="gramEnd"/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клиентов, находящиеся по договору о брокерском обслуживании у брокера или иностранного лица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8465DA" w:rsidTr="00455FEB">
              <w:tc>
                <w:tcPr>
                  <w:tcW w:w="3034" w:type="dxa"/>
                </w:tcPr>
                <w:p w:rsidR="008465DA" w:rsidRDefault="008465DA" w:rsidP="00A044F1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Идентификатор </w:t>
                  </w:r>
                </w:p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существенного актива-1</w:t>
                  </w:r>
                </w:p>
              </w:tc>
              <w:tc>
                <w:tcPr>
                  <w:tcW w:w="3030" w:type="dxa"/>
                </w:tcPr>
                <w:p w:rsidR="008465DA" w:rsidRDefault="008465DA" w:rsidP="00A044F1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eastAsia="Times New Roman"/>
                      <w:color w:val="000000"/>
                    </w:rPr>
                    <w:t>ООО ИК ВЕЛЕС КАПИТАЛ</w:t>
                  </w:r>
                </w:p>
              </w:tc>
              <w:tc>
                <w:tcPr>
                  <w:tcW w:w="3031" w:type="dxa"/>
                </w:tcPr>
                <w:p w:rsidR="008465DA" w:rsidRPr="00A044F1" w:rsidRDefault="009659AE" w:rsidP="009659AE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6 967,92</w:t>
                  </w:r>
                </w:p>
              </w:tc>
            </w:tr>
            <w:tr w:rsidR="006D064C" w:rsidTr="00455FEB">
              <w:tc>
                <w:tcPr>
                  <w:tcW w:w="3034" w:type="dxa"/>
                </w:tcPr>
                <w:p w:rsidR="006D064C" w:rsidRPr="00A044F1" w:rsidRDefault="006D064C" w:rsidP="00A03F1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Денежные средства организации, находящиеся в доверительном управлении по договорам доверительного управления с управляющим или с иностранным лицом</w:t>
                  </w:r>
                </w:p>
              </w:tc>
              <w:tc>
                <w:tcPr>
                  <w:tcW w:w="3030" w:type="dxa"/>
                </w:tcPr>
                <w:p w:rsidR="006D064C" w:rsidRPr="00A044F1" w:rsidRDefault="006D064C" w:rsidP="00A044F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31" w:type="dxa"/>
                </w:tcPr>
                <w:p w:rsidR="006D064C" w:rsidRPr="00A044F1" w:rsidRDefault="006D064C" w:rsidP="00FB3822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578DD"/>
    <w:rsid w:val="000665FA"/>
    <w:rsid w:val="000F21F5"/>
    <w:rsid w:val="00123FAD"/>
    <w:rsid w:val="0014698D"/>
    <w:rsid w:val="00150BE3"/>
    <w:rsid w:val="00170B9A"/>
    <w:rsid w:val="00170E76"/>
    <w:rsid w:val="001F7DFC"/>
    <w:rsid w:val="00260A42"/>
    <w:rsid w:val="00355837"/>
    <w:rsid w:val="004066F9"/>
    <w:rsid w:val="004415C6"/>
    <w:rsid w:val="00455FEB"/>
    <w:rsid w:val="00581A75"/>
    <w:rsid w:val="005C1BD6"/>
    <w:rsid w:val="006D064C"/>
    <w:rsid w:val="007F05F3"/>
    <w:rsid w:val="008465DA"/>
    <w:rsid w:val="008766DE"/>
    <w:rsid w:val="008A483A"/>
    <w:rsid w:val="009659AE"/>
    <w:rsid w:val="00973B53"/>
    <w:rsid w:val="00A03F17"/>
    <w:rsid w:val="00A044F1"/>
    <w:rsid w:val="00A25460"/>
    <w:rsid w:val="00B2589A"/>
    <w:rsid w:val="00B96A9B"/>
    <w:rsid w:val="00C27CF5"/>
    <w:rsid w:val="00C314EB"/>
    <w:rsid w:val="00C7218B"/>
    <w:rsid w:val="00D1126F"/>
    <w:rsid w:val="00D30DD0"/>
    <w:rsid w:val="00D737C2"/>
    <w:rsid w:val="00E277BF"/>
    <w:rsid w:val="00E44361"/>
    <w:rsid w:val="00F64C0A"/>
    <w:rsid w:val="00F860C9"/>
    <w:rsid w:val="00FB692F"/>
    <w:rsid w:val="00FB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xbrl/nso/purcb/rep/2018-03-31/tab/SR_0420413/SR_0420413_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Акимова</cp:lastModifiedBy>
  <cp:revision>2</cp:revision>
  <cp:lastPrinted>2018-03-29T09:50:00Z</cp:lastPrinted>
  <dcterms:created xsi:type="dcterms:W3CDTF">2018-11-30T09:25:00Z</dcterms:created>
  <dcterms:modified xsi:type="dcterms:W3CDTF">2018-11-30T09:25:00Z</dcterms:modified>
</cp:coreProperties>
</file>