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F6" w:rsidRPr="003027F6" w:rsidRDefault="00A0437D" w:rsidP="003027F6">
      <w:pPr>
        <w:pStyle w:val="af1"/>
        <w:tabs>
          <w:tab w:val="right" w:pos="9356"/>
        </w:tabs>
        <w:rPr>
          <w:rFonts w:ascii="Times New Roman" w:hAnsi="Times New Roman" w:cs="Times New Roman"/>
          <w:sz w:val="22"/>
          <w:szCs w:val="22"/>
        </w:rPr>
      </w:pPr>
      <w:r w:rsidRPr="003027F6">
        <w:rPr>
          <w:rFonts w:ascii="Times New Roman" w:hAnsi="Times New Roman" w:cs="Times New Roman"/>
          <w:sz w:val="22"/>
          <w:szCs w:val="22"/>
        </w:rPr>
        <w:t>Приложение №</w:t>
      </w:r>
      <w:r w:rsidR="003027F6" w:rsidRPr="003027F6">
        <w:rPr>
          <w:rFonts w:ascii="Times New Roman" w:hAnsi="Times New Roman" w:cs="Times New Roman"/>
          <w:sz w:val="22"/>
          <w:szCs w:val="22"/>
        </w:rPr>
        <w:t>16</w:t>
      </w:r>
      <w:r w:rsidR="003027F6">
        <w:rPr>
          <w:rFonts w:ascii="Times New Roman" w:hAnsi="Times New Roman" w:cs="Times New Roman"/>
          <w:sz w:val="22"/>
          <w:szCs w:val="22"/>
        </w:rPr>
        <w:t>. Тарифы брокерского обслуживания</w:t>
      </w:r>
      <w:r w:rsidR="008F3110">
        <w:rPr>
          <w:rFonts w:ascii="Times New Roman" w:hAnsi="Times New Roman" w:cs="Times New Roman"/>
          <w:sz w:val="22"/>
          <w:szCs w:val="22"/>
        </w:rPr>
        <w:t xml:space="preserve"> (Редакция от 20.11.2018</w:t>
      </w:r>
      <w:bookmarkStart w:id="0" w:name="_GoBack"/>
      <w:bookmarkEnd w:id="0"/>
      <w:r w:rsidR="008F3110">
        <w:rPr>
          <w:rFonts w:ascii="Times New Roman" w:hAnsi="Times New Roman" w:cs="Times New Roman"/>
          <w:sz w:val="22"/>
          <w:szCs w:val="22"/>
        </w:rPr>
        <w:t>)</w:t>
      </w:r>
    </w:p>
    <w:p w:rsidR="00A0437D" w:rsidRPr="002638A3" w:rsidRDefault="0009452B" w:rsidP="00A0437D">
      <w:pPr>
        <w:pStyle w:val="af1"/>
        <w:tabs>
          <w:tab w:val="right" w:pos="9356"/>
        </w:tabs>
        <w:jc w:val="right"/>
        <w:rPr>
          <w:rFonts w:ascii="Times New Roman" w:hAnsi="Times New Roman" w:cs="Times New Roman"/>
        </w:rPr>
      </w:pPr>
      <w:r w:rsidRPr="00CD725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D725C">
        <w:rPr>
          <w:sz w:val="22"/>
          <w:szCs w:val="22"/>
        </w:rPr>
        <w:t xml:space="preserve"> </w:t>
      </w:r>
      <w:r w:rsidRPr="00ED7B05">
        <w:t xml:space="preserve"> </w:t>
      </w:r>
    </w:p>
    <w:p w:rsidR="00840597" w:rsidRPr="003027F6" w:rsidRDefault="00840597" w:rsidP="00840597">
      <w:pPr>
        <w:rPr>
          <w:b/>
          <w:bCs/>
          <w:sz w:val="24"/>
          <w:szCs w:val="24"/>
        </w:rPr>
      </w:pPr>
    </w:p>
    <w:p w:rsidR="00840597" w:rsidRDefault="00840597" w:rsidP="00840597">
      <w:pPr>
        <w:rPr>
          <w:b/>
          <w:bCs/>
          <w:sz w:val="24"/>
          <w:szCs w:val="24"/>
        </w:rPr>
      </w:pPr>
    </w:p>
    <w:p w:rsidR="00840597" w:rsidRPr="00DE6A8E" w:rsidRDefault="00A0437D" w:rsidP="00840597">
      <w:pPr>
        <w:ind w:firstLine="708"/>
        <w:rPr>
          <w:bCs/>
          <w:sz w:val="24"/>
          <w:szCs w:val="24"/>
        </w:rPr>
      </w:pPr>
      <w:r w:rsidRPr="00DE6A8E">
        <w:rPr>
          <w:bCs/>
          <w:sz w:val="24"/>
          <w:szCs w:val="24"/>
        </w:rPr>
        <w:t>ТАРИФЫ БРОКЕРСКОГО</w:t>
      </w:r>
      <w:r w:rsidR="00840597" w:rsidRPr="00DE6A8E">
        <w:rPr>
          <w:bCs/>
          <w:sz w:val="24"/>
          <w:szCs w:val="24"/>
        </w:rPr>
        <w:t xml:space="preserve"> </w:t>
      </w:r>
      <w:proofErr w:type="gramStart"/>
      <w:r w:rsidR="00840597" w:rsidRPr="00DE6A8E">
        <w:rPr>
          <w:bCs/>
          <w:sz w:val="24"/>
          <w:szCs w:val="24"/>
        </w:rPr>
        <w:t xml:space="preserve">ОБСЛУЖИВАНИЯ  </w:t>
      </w:r>
      <w:r w:rsidR="00741DB4" w:rsidRPr="00DE6A8E">
        <w:rPr>
          <w:sz w:val="24"/>
          <w:szCs w:val="24"/>
        </w:rPr>
        <w:t>ООО</w:t>
      </w:r>
      <w:proofErr w:type="gramEnd"/>
      <w:r w:rsidR="00741DB4" w:rsidRPr="00DE6A8E">
        <w:rPr>
          <w:sz w:val="24"/>
          <w:szCs w:val="24"/>
        </w:rPr>
        <w:t xml:space="preserve"> ИК «Айсберг </w:t>
      </w:r>
      <w:proofErr w:type="spellStart"/>
      <w:r w:rsidR="00741DB4" w:rsidRPr="00DE6A8E">
        <w:rPr>
          <w:sz w:val="24"/>
          <w:szCs w:val="24"/>
        </w:rPr>
        <w:t>Финанс</w:t>
      </w:r>
      <w:proofErr w:type="spellEnd"/>
      <w:r w:rsidR="00741DB4" w:rsidRPr="00DE6A8E">
        <w:rPr>
          <w:sz w:val="24"/>
          <w:szCs w:val="24"/>
        </w:rPr>
        <w:t>»</w:t>
      </w:r>
      <w:r w:rsidR="00741DB4" w:rsidRPr="00DE6A8E">
        <w:rPr>
          <w:bCs/>
          <w:sz w:val="24"/>
          <w:szCs w:val="24"/>
        </w:rPr>
        <w:t xml:space="preserve"> </w:t>
      </w:r>
      <w:r w:rsidR="00741DB4" w:rsidRPr="00DE6A8E">
        <w:rPr>
          <w:sz w:val="24"/>
          <w:szCs w:val="24"/>
        </w:rPr>
        <w:t xml:space="preserve"> </w:t>
      </w:r>
    </w:p>
    <w:p w:rsidR="00840597" w:rsidRPr="00DE6A8E" w:rsidRDefault="00840597" w:rsidP="00840597">
      <w:pPr>
        <w:rPr>
          <w:bCs/>
          <w:sz w:val="24"/>
          <w:szCs w:val="24"/>
        </w:rPr>
      </w:pPr>
    </w:p>
    <w:p w:rsidR="00A0437D" w:rsidRPr="00DE6A8E" w:rsidRDefault="00A0437D" w:rsidP="00840597">
      <w:pPr>
        <w:ind w:firstLine="708"/>
        <w:rPr>
          <w:bCs/>
          <w:sz w:val="24"/>
          <w:szCs w:val="24"/>
        </w:rPr>
      </w:pPr>
      <w:r w:rsidRPr="00DE6A8E">
        <w:rPr>
          <w:bCs/>
          <w:sz w:val="24"/>
          <w:szCs w:val="24"/>
          <w:lang w:val="en-US"/>
        </w:rPr>
        <w:t>I</w:t>
      </w:r>
      <w:r w:rsidRPr="00DE6A8E">
        <w:rPr>
          <w:bCs/>
          <w:sz w:val="24"/>
          <w:szCs w:val="24"/>
        </w:rPr>
        <w:t>. ТАРИФ БРОКЕРСКОГО ОБСЛУЖИВАНИЯ «СТАНДАРТНЫЙ»</w:t>
      </w:r>
      <w:r w:rsidRPr="00DE6A8E">
        <w:rPr>
          <w:rStyle w:val="affd"/>
          <w:bCs/>
          <w:sz w:val="24"/>
          <w:szCs w:val="24"/>
        </w:rPr>
        <w:footnoteReference w:id="1"/>
      </w:r>
    </w:p>
    <w:p w:rsidR="00A0437D" w:rsidRPr="00DE6A8E" w:rsidRDefault="00A0437D" w:rsidP="00A0437D">
      <w:pPr>
        <w:tabs>
          <w:tab w:val="left" w:pos="3581"/>
        </w:tabs>
        <w:rPr>
          <w:bCs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6138"/>
      </w:tblGrid>
      <w:tr w:rsidR="00A0437D" w:rsidRPr="00DE6A8E" w:rsidTr="00AE53CD">
        <w:trPr>
          <w:cantSplit/>
        </w:trPr>
        <w:tc>
          <w:tcPr>
            <w:tcW w:w="10440" w:type="dxa"/>
            <w:gridSpan w:val="2"/>
            <w:shd w:val="clear" w:color="auto" w:fill="E0E0E0"/>
          </w:tcPr>
          <w:p w:rsidR="00A0437D" w:rsidRPr="00DE6A8E" w:rsidRDefault="00A0437D" w:rsidP="00EC4E73">
            <w:pPr>
              <w:tabs>
                <w:tab w:val="num" w:pos="1260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 xml:space="preserve">Заключение биржевых сделок с акциями, </w:t>
            </w:r>
            <w:r w:rsidR="00EC4E73" w:rsidRPr="00DE6A8E">
              <w:rPr>
                <w:i/>
                <w:iCs/>
                <w:sz w:val="24"/>
                <w:szCs w:val="24"/>
              </w:rPr>
              <w:t xml:space="preserve">облигациям, паями  </w:t>
            </w:r>
            <w:r w:rsidRPr="00DE6A8E">
              <w:rPr>
                <w:i/>
                <w:iCs/>
                <w:sz w:val="24"/>
                <w:szCs w:val="24"/>
              </w:rPr>
              <w:t xml:space="preserve">кроме сделок РЕПО, с использованием системы интернет-трейдинга </w:t>
            </w:r>
          </w:p>
        </w:tc>
      </w:tr>
      <w:tr w:rsidR="00A0437D" w:rsidRPr="00DE6A8E" w:rsidTr="00AE53CD">
        <w:tc>
          <w:tcPr>
            <w:tcW w:w="4302" w:type="dxa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Оборот за день (руб.)</w:t>
            </w:r>
          </w:p>
        </w:tc>
        <w:tc>
          <w:tcPr>
            <w:tcW w:w="6138" w:type="dxa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Вознаграждение (в % от оборота за день</w:t>
            </w:r>
            <w:r w:rsidRPr="00DE6A8E">
              <w:rPr>
                <w:rStyle w:val="affd"/>
                <w:i/>
                <w:iCs/>
                <w:sz w:val="24"/>
                <w:szCs w:val="24"/>
              </w:rPr>
              <w:footnoteReference w:id="2"/>
            </w:r>
            <w:r w:rsidRPr="00DE6A8E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0437D" w:rsidRPr="00DE6A8E" w:rsidTr="00AE53CD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A0437D" w:rsidRPr="00DE6A8E" w:rsidRDefault="00A0437D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до 10 000 000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A0437D" w:rsidRPr="00DE6A8E" w:rsidRDefault="00EC4E73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0,015%</w:t>
            </w:r>
          </w:p>
        </w:tc>
      </w:tr>
      <w:tr w:rsidR="00A0437D" w:rsidRPr="00DE6A8E" w:rsidTr="00AE53CD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A0437D" w:rsidRPr="00DE6A8E" w:rsidRDefault="00A0437D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от 10 000 000 до 50 000 000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A0437D" w:rsidRPr="00DE6A8E" w:rsidRDefault="00EC4E73" w:rsidP="00EC4E73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0,013%</w:t>
            </w:r>
          </w:p>
        </w:tc>
      </w:tr>
      <w:tr w:rsidR="00A0437D" w:rsidRPr="00DE6A8E" w:rsidTr="00AE53CD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A0437D" w:rsidRPr="00DE6A8E" w:rsidRDefault="00A0437D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свыше 50 000 000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A0437D" w:rsidRPr="00DE6A8E" w:rsidRDefault="00EC4E73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0,012%</w:t>
            </w:r>
          </w:p>
        </w:tc>
      </w:tr>
      <w:tr w:rsidR="00A0437D" w:rsidRPr="00DE6A8E" w:rsidTr="00AE53CD">
        <w:trPr>
          <w:cantSplit/>
        </w:trPr>
        <w:tc>
          <w:tcPr>
            <w:tcW w:w="10440" w:type="dxa"/>
            <w:gridSpan w:val="2"/>
            <w:shd w:val="clear" w:color="auto" w:fill="E0E0E0"/>
          </w:tcPr>
          <w:p w:rsidR="00A0437D" w:rsidRPr="00DE6A8E" w:rsidRDefault="00A0437D" w:rsidP="00EC128A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sz w:val="24"/>
                <w:szCs w:val="24"/>
              </w:rPr>
              <w:t>Заключение биржевых сделок с акциями,</w:t>
            </w:r>
            <w:r w:rsidR="00EC128A" w:rsidRPr="00DE6A8E">
              <w:rPr>
                <w:i/>
                <w:sz w:val="24"/>
                <w:szCs w:val="24"/>
              </w:rPr>
              <w:t xml:space="preserve"> облигациями, паями </w:t>
            </w:r>
            <w:r w:rsidRPr="00DE6A8E">
              <w:rPr>
                <w:i/>
                <w:sz w:val="24"/>
                <w:szCs w:val="24"/>
              </w:rPr>
              <w:t xml:space="preserve"> </w:t>
            </w:r>
            <w:r w:rsidRPr="00DE6A8E">
              <w:rPr>
                <w:i/>
                <w:iCs/>
                <w:sz w:val="24"/>
                <w:szCs w:val="24"/>
              </w:rPr>
              <w:t xml:space="preserve">кроме сделок РЕПО, </w:t>
            </w:r>
            <w:r w:rsidRPr="00DE6A8E">
              <w:rPr>
                <w:i/>
                <w:sz w:val="24"/>
                <w:szCs w:val="24"/>
              </w:rPr>
              <w:t xml:space="preserve">с голоса (прием поручения посредством телефонной связи) </w:t>
            </w:r>
          </w:p>
        </w:tc>
      </w:tr>
      <w:tr w:rsidR="00A0437D" w:rsidRPr="00DE6A8E" w:rsidTr="00AE53CD">
        <w:tc>
          <w:tcPr>
            <w:tcW w:w="4302" w:type="dxa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Оборот за день (руб.)</w:t>
            </w:r>
          </w:p>
        </w:tc>
        <w:tc>
          <w:tcPr>
            <w:tcW w:w="6138" w:type="dxa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Вознаграждение (в % от оборота за день</w:t>
            </w:r>
            <w:r w:rsidR="00275E46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DE6A8E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0437D" w:rsidRPr="00DE6A8E" w:rsidTr="00AE53CD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A0437D" w:rsidRPr="00DE6A8E" w:rsidRDefault="00A0437D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до 50 000 000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A0437D" w:rsidRPr="00DE6A8E" w:rsidRDefault="00EC4E73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0,025%</w:t>
            </w:r>
          </w:p>
        </w:tc>
      </w:tr>
      <w:tr w:rsidR="00A0437D" w:rsidRPr="00DE6A8E" w:rsidTr="00AE53CD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A0437D" w:rsidRPr="00DE6A8E" w:rsidRDefault="00A0437D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 xml:space="preserve">более 50 000 000 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A0437D" w:rsidRPr="00DE6A8E" w:rsidRDefault="00EC4E73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0,02%</w:t>
            </w:r>
          </w:p>
        </w:tc>
      </w:tr>
      <w:tr w:rsidR="00275E46" w:rsidRPr="00DE6A8E" w:rsidTr="00164AE7">
        <w:trPr>
          <w:cantSplit/>
        </w:trPr>
        <w:tc>
          <w:tcPr>
            <w:tcW w:w="10440" w:type="dxa"/>
            <w:gridSpan w:val="2"/>
            <w:shd w:val="clear" w:color="auto" w:fill="E0E0E0"/>
          </w:tcPr>
          <w:p w:rsidR="00275E46" w:rsidRPr="00DE6A8E" w:rsidRDefault="00275E46" w:rsidP="00275E46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sz w:val="24"/>
                <w:szCs w:val="24"/>
              </w:rPr>
              <w:t xml:space="preserve">Заключение биржевых сделок с акциями, облигациями, паями  </w:t>
            </w:r>
            <w:r w:rsidRPr="00DE6A8E">
              <w:rPr>
                <w:i/>
                <w:iCs/>
                <w:sz w:val="24"/>
                <w:szCs w:val="24"/>
              </w:rPr>
              <w:t xml:space="preserve">кроме сделок РЕПО, </w:t>
            </w:r>
            <w:r>
              <w:rPr>
                <w:i/>
                <w:iCs/>
                <w:sz w:val="24"/>
                <w:szCs w:val="24"/>
              </w:rPr>
              <w:t>по поручению клиента полученного Брокером на бумажном носителе</w:t>
            </w:r>
          </w:p>
        </w:tc>
      </w:tr>
      <w:tr w:rsidR="00275E46" w:rsidRPr="00DE6A8E" w:rsidTr="00164AE7">
        <w:tc>
          <w:tcPr>
            <w:tcW w:w="4302" w:type="dxa"/>
          </w:tcPr>
          <w:p w:rsidR="00275E46" w:rsidRPr="00DE6A8E" w:rsidRDefault="00275E46" w:rsidP="00164AE7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Оборот за день (руб.)</w:t>
            </w:r>
          </w:p>
        </w:tc>
        <w:tc>
          <w:tcPr>
            <w:tcW w:w="6138" w:type="dxa"/>
          </w:tcPr>
          <w:p w:rsidR="00275E46" w:rsidRPr="00DE6A8E" w:rsidRDefault="00275E46" w:rsidP="00164AE7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Вознаграждение (в % от оборота за день</w:t>
            </w:r>
            <w:r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DE6A8E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275E46" w:rsidRPr="00DE6A8E" w:rsidTr="00164AE7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275E46" w:rsidRPr="00DE6A8E" w:rsidRDefault="00275E46" w:rsidP="00164AE7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до 50 000 000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275E46" w:rsidRPr="00DE6A8E" w:rsidRDefault="00275E46" w:rsidP="00164AE7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  <w:r w:rsidRPr="00DE6A8E">
              <w:rPr>
                <w:sz w:val="24"/>
                <w:szCs w:val="24"/>
              </w:rPr>
              <w:t>%</w:t>
            </w:r>
          </w:p>
        </w:tc>
      </w:tr>
      <w:tr w:rsidR="00275E46" w:rsidRPr="00DE6A8E" w:rsidTr="00164AE7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275E46" w:rsidRPr="00DE6A8E" w:rsidRDefault="00275E46" w:rsidP="00164AE7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 xml:space="preserve">более 50 000 000 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275E46" w:rsidRPr="00DE6A8E" w:rsidRDefault="00275E46" w:rsidP="00164AE7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0,02%</w:t>
            </w:r>
          </w:p>
        </w:tc>
      </w:tr>
    </w:tbl>
    <w:p w:rsidR="00A0437D" w:rsidRPr="00DE6A8E" w:rsidRDefault="00A0437D" w:rsidP="00A0437D">
      <w:pPr>
        <w:rPr>
          <w:iCs/>
          <w:sz w:val="24"/>
          <w:szCs w:val="24"/>
        </w:rPr>
      </w:pPr>
    </w:p>
    <w:p w:rsidR="00A0437D" w:rsidRPr="00DE6A8E" w:rsidRDefault="00A0437D" w:rsidP="00A0437D">
      <w:pPr>
        <w:rPr>
          <w:sz w:val="24"/>
          <w:szCs w:val="24"/>
        </w:rPr>
      </w:pPr>
      <w:r w:rsidRPr="00DE6A8E">
        <w:rPr>
          <w:iCs/>
          <w:sz w:val="24"/>
          <w:szCs w:val="24"/>
        </w:rPr>
        <w:t>Комиссионное вознаграждение по биржевым</w:t>
      </w:r>
      <w:r w:rsidR="00275E46">
        <w:rPr>
          <w:iCs/>
          <w:sz w:val="24"/>
          <w:szCs w:val="24"/>
        </w:rPr>
        <w:t xml:space="preserve"> сделкам списывается ежемесячно.</w:t>
      </w:r>
    </w:p>
    <w:p w:rsidR="00A0437D" w:rsidRPr="00DE6A8E" w:rsidRDefault="00A0437D" w:rsidP="00A0437D">
      <w:pPr>
        <w:rPr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120"/>
      </w:tblGrid>
      <w:tr w:rsidR="00A0437D" w:rsidRPr="00DE6A8E" w:rsidTr="00AE53CD">
        <w:trPr>
          <w:cantSplit/>
        </w:trPr>
        <w:tc>
          <w:tcPr>
            <w:tcW w:w="10440" w:type="dxa"/>
            <w:gridSpan w:val="2"/>
            <w:shd w:val="clear" w:color="auto" w:fill="E0E0E0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Заключение внебиржевых сделок, кроме сделок РЕПО</w:t>
            </w:r>
            <w:r w:rsidR="00CA5B2F">
              <w:rPr>
                <w:i/>
                <w:iCs/>
                <w:sz w:val="24"/>
                <w:szCs w:val="24"/>
              </w:rPr>
              <w:t xml:space="preserve"> </w:t>
            </w:r>
            <w:r w:rsidR="00CA5B2F" w:rsidRPr="00CA5B2F">
              <w:rPr>
                <w:i/>
                <w:iCs/>
                <w:sz w:val="24"/>
                <w:szCs w:val="24"/>
              </w:rPr>
              <w:t>(в % от оборота за день</w:t>
            </w:r>
            <w:r w:rsidR="00CA5B2F" w:rsidRPr="00CA5B2F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="00CA5B2F" w:rsidRPr="00CA5B2F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0437D" w:rsidRPr="00DE6A8E" w:rsidTr="00AE53CD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0437D" w:rsidRPr="00DE6A8E" w:rsidRDefault="00A0437D" w:rsidP="00AE53CD">
            <w:pPr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 xml:space="preserve">Заключение внебиржевых сделок с  </w:t>
            </w:r>
            <w:proofErr w:type="spellStart"/>
            <w:r w:rsidRPr="00DE6A8E">
              <w:rPr>
                <w:sz w:val="24"/>
                <w:szCs w:val="24"/>
              </w:rPr>
              <w:t>акциями,</w:t>
            </w:r>
            <w:r w:rsidR="00EC4E73" w:rsidRPr="00DE6A8E">
              <w:rPr>
                <w:sz w:val="24"/>
                <w:szCs w:val="24"/>
              </w:rPr>
              <w:t>облигациями</w:t>
            </w:r>
            <w:proofErr w:type="spellEnd"/>
            <w:r w:rsidR="00EC4E73" w:rsidRPr="00DE6A8E">
              <w:rPr>
                <w:sz w:val="24"/>
                <w:szCs w:val="24"/>
              </w:rPr>
              <w:t xml:space="preserve">, паями </w:t>
            </w:r>
            <w:r w:rsidRPr="00DE6A8E">
              <w:rPr>
                <w:sz w:val="24"/>
                <w:szCs w:val="24"/>
              </w:rPr>
              <w:t xml:space="preserve"> кроме сделок РЕПО</w:t>
            </w:r>
          </w:p>
        </w:tc>
        <w:tc>
          <w:tcPr>
            <w:tcW w:w="6120" w:type="dxa"/>
          </w:tcPr>
          <w:p w:rsidR="00A0437D" w:rsidRPr="00DE6A8E" w:rsidRDefault="00EC4E73" w:rsidP="00AE53CD">
            <w:pPr>
              <w:tabs>
                <w:tab w:val="num" w:pos="1260"/>
              </w:tabs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0,1%</w:t>
            </w:r>
          </w:p>
        </w:tc>
      </w:tr>
    </w:tbl>
    <w:p w:rsidR="00A0437D" w:rsidRPr="00DE6A8E" w:rsidRDefault="00A0437D" w:rsidP="00A0437D">
      <w:pPr>
        <w:rPr>
          <w:iCs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6138"/>
      </w:tblGrid>
      <w:tr w:rsidR="00A0437D" w:rsidRPr="00DE6A8E" w:rsidTr="00AE53CD">
        <w:trPr>
          <w:cantSplit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0437D" w:rsidRPr="00DE6A8E" w:rsidRDefault="00071C86" w:rsidP="00AE53CD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Заключение биржевых </w:t>
            </w:r>
            <w:r w:rsidR="00A0437D" w:rsidRPr="00DE6A8E">
              <w:rPr>
                <w:i/>
                <w:iCs/>
                <w:sz w:val="24"/>
                <w:szCs w:val="24"/>
              </w:rPr>
              <w:t>сделок РЕПО</w:t>
            </w:r>
            <w:r w:rsidR="00CA5B2F">
              <w:rPr>
                <w:i/>
                <w:iCs/>
                <w:sz w:val="24"/>
                <w:szCs w:val="24"/>
              </w:rPr>
              <w:t xml:space="preserve"> (в %)</w:t>
            </w:r>
            <w:r w:rsidR="0004263B" w:rsidRPr="0004263B">
              <w:rPr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A0437D" w:rsidRPr="00DE6A8E" w:rsidTr="00AE53CD">
        <w:tc>
          <w:tcPr>
            <w:tcW w:w="4302" w:type="dxa"/>
          </w:tcPr>
          <w:p w:rsidR="00A0437D" w:rsidRPr="00DE6A8E" w:rsidRDefault="00A0437D" w:rsidP="00AE53CD">
            <w:pPr>
              <w:pStyle w:val="aa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Заключение д</w:t>
            </w:r>
            <w:r w:rsidR="00BD04B8">
              <w:rPr>
                <w:sz w:val="24"/>
                <w:szCs w:val="24"/>
              </w:rPr>
              <w:t>ля Клиента биржевых</w:t>
            </w:r>
            <w:r w:rsidRPr="00DE6A8E">
              <w:rPr>
                <w:sz w:val="24"/>
                <w:szCs w:val="24"/>
              </w:rPr>
              <w:t xml:space="preserve"> сделок РЕПО с ценными бумагами </w:t>
            </w:r>
          </w:p>
        </w:tc>
        <w:tc>
          <w:tcPr>
            <w:tcW w:w="6138" w:type="dxa"/>
          </w:tcPr>
          <w:p w:rsidR="00A0437D" w:rsidRPr="00DE6A8E" w:rsidRDefault="00071C86" w:rsidP="00EC4E73">
            <w:pPr>
              <w:pStyle w:val="aa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0,1</w:t>
            </w:r>
            <w:r w:rsidR="00EC4E73" w:rsidRPr="00DE6A8E">
              <w:rPr>
                <w:bCs/>
                <w:iCs/>
                <w:sz w:val="24"/>
                <w:szCs w:val="24"/>
              </w:rPr>
              <w:t xml:space="preserve"> % годовых от суммы первой части на срок РЕПО, включая  НКД</w:t>
            </w:r>
          </w:p>
        </w:tc>
      </w:tr>
      <w:tr w:rsidR="00071C86" w:rsidRPr="00071C86" w:rsidTr="00164AE7">
        <w:trPr>
          <w:cantSplit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71C86" w:rsidRPr="00071C86" w:rsidRDefault="00071C86" w:rsidP="00071C8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Заключение </w:t>
            </w:r>
            <w:r w:rsidRPr="00071C86">
              <w:rPr>
                <w:i/>
                <w:iCs/>
                <w:sz w:val="24"/>
                <w:szCs w:val="24"/>
              </w:rPr>
              <w:t>внебиржевых сделок РЕПО</w:t>
            </w:r>
            <w:r w:rsidR="00CA5B2F">
              <w:rPr>
                <w:i/>
                <w:iCs/>
                <w:sz w:val="24"/>
                <w:szCs w:val="24"/>
              </w:rPr>
              <w:t xml:space="preserve"> </w:t>
            </w:r>
            <w:r w:rsidR="00CA5B2F" w:rsidRPr="00CA5B2F">
              <w:rPr>
                <w:i/>
                <w:iCs/>
                <w:sz w:val="24"/>
                <w:szCs w:val="24"/>
              </w:rPr>
              <w:t>(в %)</w:t>
            </w:r>
            <w:r w:rsidR="0004263B" w:rsidRPr="0004263B">
              <w:rPr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071C86" w:rsidRPr="00071C86" w:rsidTr="00164AE7">
        <w:tc>
          <w:tcPr>
            <w:tcW w:w="4302" w:type="dxa"/>
          </w:tcPr>
          <w:p w:rsidR="00071C86" w:rsidRPr="00071C86" w:rsidRDefault="00071C86" w:rsidP="00071C86">
            <w:pPr>
              <w:rPr>
                <w:iCs/>
                <w:sz w:val="24"/>
                <w:szCs w:val="24"/>
              </w:rPr>
            </w:pPr>
            <w:r w:rsidRPr="00071C86">
              <w:rPr>
                <w:iCs/>
                <w:sz w:val="24"/>
                <w:szCs w:val="24"/>
              </w:rPr>
              <w:t>З</w:t>
            </w:r>
            <w:r w:rsidR="00BD04B8">
              <w:rPr>
                <w:iCs/>
                <w:sz w:val="24"/>
                <w:szCs w:val="24"/>
              </w:rPr>
              <w:t xml:space="preserve">аключение для Клиента </w:t>
            </w:r>
            <w:r w:rsidRPr="00071C86">
              <w:rPr>
                <w:iCs/>
                <w:sz w:val="24"/>
                <w:szCs w:val="24"/>
              </w:rPr>
              <w:t xml:space="preserve">внебиржевых сделок РЕПО с ценными бумагами </w:t>
            </w:r>
          </w:p>
        </w:tc>
        <w:tc>
          <w:tcPr>
            <w:tcW w:w="6138" w:type="dxa"/>
          </w:tcPr>
          <w:p w:rsidR="00071C86" w:rsidRPr="00071C86" w:rsidRDefault="00071C86" w:rsidP="00071C86">
            <w:pPr>
              <w:rPr>
                <w:bCs/>
                <w:iCs/>
                <w:sz w:val="24"/>
                <w:szCs w:val="24"/>
              </w:rPr>
            </w:pPr>
            <w:r w:rsidRPr="00071C86">
              <w:rPr>
                <w:bCs/>
                <w:iCs/>
                <w:sz w:val="24"/>
                <w:szCs w:val="24"/>
              </w:rPr>
              <w:t>0,6 % годовых от суммы первой части на срок РЕПО, включая  НКД</w:t>
            </w:r>
          </w:p>
        </w:tc>
      </w:tr>
    </w:tbl>
    <w:p w:rsidR="00A0437D" w:rsidRPr="00DE6A8E" w:rsidRDefault="00A0437D" w:rsidP="00A0437D">
      <w:pPr>
        <w:rPr>
          <w:iCs/>
          <w:sz w:val="24"/>
          <w:szCs w:val="24"/>
        </w:rPr>
      </w:pPr>
    </w:p>
    <w:p w:rsidR="00A0437D" w:rsidRPr="00DE6A8E" w:rsidRDefault="00A0437D" w:rsidP="00AE53CD">
      <w:pPr>
        <w:ind w:right="-227"/>
        <w:jc w:val="both"/>
        <w:rPr>
          <w:iCs/>
          <w:sz w:val="24"/>
          <w:szCs w:val="24"/>
        </w:rPr>
      </w:pPr>
      <w:r w:rsidRPr="00DE6A8E">
        <w:rPr>
          <w:iCs/>
          <w:sz w:val="24"/>
          <w:szCs w:val="24"/>
        </w:rPr>
        <w:t>Комиссионное вознаграждение по внебиржев</w:t>
      </w:r>
      <w:r w:rsidR="00275E46">
        <w:rPr>
          <w:iCs/>
          <w:sz w:val="24"/>
          <w:szCs w:val="24"/>
        </w:rPr>
        <w:t>ым сделкам списывается ежемесячно</w:t>
      </w:r>
      <w:r w:rsidRPr="00DE6A8E">
        <w:rPr>
          <w:iCs/>
          <w:sz w:val="24"/>
          <w:szCs w:val="24"/>
        </w:rPr>
        <w:t>.</w:t>
      </w:r>
    </w:p>
    <w:p w:rsidR="00A0437D" w:rsidRDefault="00A0437D" w:rsidP="00AE53CD">
      <w:pPr>
        <w:ind w:right="-227"/>
        <w:jc w:val="both"/>
        <w:rPr>
          <w:iCs/>
          <w:sz w:val="24"/>
          <w:szCs w:val="24"/>
        </w:rPr>
      </w:pPr>
      <w:r w:rsidRPr="00DE6A8E">
        <w:rPr>
          <w:iCs/>
          <w:sz w:val="24"/>
          <w:szCs w:val="24"/>
        </w:rPr>
        <w:t>Комиссионное вознаграждение по биржевым/внебиржевым сд</w:t>
      </w:r>
      <w:r w:rsidR="00275E46">
        <w:rPr>
          <w:iCs/>
          <w:sz w:val="24"/>
          <w:szCs w:val="24"/>
        </w:rPr>
        <w:t>елкам РЕПО списывается ежемесячно.</w:t>
      </w:r>
    </w:p>
    <w:p w:rsidR="0004263B" w:rsidRDefault="0004263B" w:rsidP="00AE53CD">
      <w:pPr>
        <w:ind w:right="-227"/>
        <w:jc w:val="both"/>
        <w:rPr>
          <w:iCs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120"/>
      </w:tblGrid>
      <w:tr w:rsidR="0004263B" w:rsidRPr="0004263B" w:rsidTr="00164AE7">
        <w:trPr>
          <w:cantSplit/>
        </w:trPr>
        <w:tc>
          <w:tcPr>
            <w:tcW w:w="10440" w:type="dxa"/>
            <w:gridSpan w:val="2"/>
            <w:shd w:val="clear" w:color="auto" w:fill="E0E0E0"/>
          </w:tcPr>
          <w:p w:rsidR="0004263B" w:rsidRPr="0004263B" w:rsidRDefault="0004263B" w:rsidP="0004263B">
            <w:pPr>
              <w:ind w:right="-227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4263B">
              <w:rPr>
                <w:i/>
                <w:iCs/>
                <w:sz w:val="24"/>
                <w:szCs w:val="24"/>
              </w:rPr>
              <w:t xml:space="preserve">Заключение </w:t>
            </w:r>
            <w:r>
              <w:rPr>
                <w:i/>
                <w:iCs/>
                <w:sz w:val="24"/>
                <w:szCs w:val="24"/>
              </w:rPr>
              <w:t>сделок купли-продажи иностранной валюты на Валютном рынке</w:t>
            </w:r>
          </w:p>
        </w:tc>
      </w:tr>
      <w:tr w:rsidR="0004263B" w:rsidRPr="0004263B" w:rsidTr="00164AE7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4263B" w:rsidRPr="0004263B" w:rsidRDefault="0004263B" w:rsidP="0004263B">
            <w:pPr>
              <w:ind w:right="-227"/>
              <w:jc w:val="center"/>
              <w:rPr>
                <w:i/>
                <w:iCs/>
                <w:sz w:val="24"/>
                <w:szCs w:val="24"/>
              </w:rPr>
            </w:pPr>
            <w:r w:rsidRPr="0004263B">
              <w:rPr>
                <w:i/>
                <w:iCs/>
                <w:sz w:val="24"/>
                <w:szCs w:val="24"/>
              </w:rPr>
              <w:t>Оборот за день</w:t>
            </w:r>
            <w:r>
              <w:rPr>
                <w:i/>
                <w:iCs/>
                <w:sz w:val="24"/>
                <w:szCs w:val="24"/>
              </w:rPr>
              <w:t xml:space="preserve"> (руб.)</w:t>
            </w:r>
          </w:p>
        </w:tc>
        <w:tc>
          <w:tcPr>
            <w:tcW w:w="6120" w:type="dxa"/>
          </w:tcPr>
          <w:p w:rsidR="0004263B" w:rsidRPr="0004263B" w:rsidRDefault="0004263B" w:rsidP="0004263B">
            <w:pPr>
              <w:ind w:right="-227"/>
              <w:jc w:val="both"/>
              <w:rPr>
                <w:iCs/>
                <w:sz w:val="24"/>
                <w:szCs w:val="24"/>
              </w:rPr>
            </w:pPr>
            <w:r w:rsidRPr="0004263B">
              <w:rPr>
                <w:i/>
                <w:iCs/>
                <w:sz w:val="24"/>
                <w:szCs w:val="24"/>
              </w:rPr>
              <w:t>Вознаграждение (в % от оборота за день)</w:t>
            </w:r>
          </w:p>
        </w:tc>
      </w:tr>
      <w:tr w:rsidR="0004263B" w:rsidRPr="0004263B" w:rsidTr="00164AE7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4263B" w:rsidRPr="0004263B" w:rsidRDefault="0004263B" w:rsidP="0004263B">
            <w:pPr>
              <w:ind w:right="-2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до 3 000 000 </w:t>
            </w:r>
          </w:p>
        </w:tc>
        <w:tc>
          <w:tcPr>
            <w:tcW w:w="6120" w:type="dxa"/>
          </w:tcPr>
          <w:p w:rsidR="0004263B" w:rsidRPr="0004263B" w:rsidRDefault="0004263B" w:rsidP="0004263B">
            <w:pPr>
              <w:ind w:right="-22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0,035%</w:t>
            </w:r>
          </w:p>
        </w:tc>
      </w:tr>
      <w:tr w:rsidR="0004263B" w:rsidRPr="0004263B" w:rsidTr="00164AE7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4263B" w:rsidRPr="0004263B" w:rsidRDefault="0004263B" w:rsidP="0004263B">
            <w:pPr>
              <w:ind w:right="-2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 3 000 000 до 5 000 000</w:t>
            </w:r>
          </w:p>
        </w:tc>
        <w:tc>
          <w:tcPr>
            <w:tcW w:w="6120" w:type="dxa"/>
          </w:tcPr>
          <w:p w:rsidR="0004263B" w:rsidRPr="0004263B" w:rsidRDefault="0004263B" w:rsidP="0004263B">
            <w:pPr>
              <w:ind w:right="-22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0,025%</w:t>
            </w:r>
          </w:p>
        </w:tc>
      </w:tr>
      <w:tr w:rsidR="0004263B" w:rsidRPr="0004263B" w:rsidTr="00164AE7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4263B" w:rsidRDefault="0004263B" w:rsidP="0004263B">
            <w:pPr>
              <w:ind w:right="-2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 5 000 000 до 10 000 000</w:t>
            </w:r>
          </w:p>
        </w:tc>
        <w:tc>
          <w:tcPr>
            <w:tcW w:w="6120" w:type="dxa"/>
          </w:tcPr>
          <w:p w:rsidR="0004263B" w:rsidRDefault="0004263B" w:rsidP="0004263B">
            <w:pPr>
              <w:ind w:right="-22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0,020%</w:t>
            </w:r>
          </w:p>
        </w:tc>
      </w:tr>
      <w:tr w:rsidR="0004263B" w:rsidRPr="0004263B" w:rsidTr="00164AE7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4263B" w:rsidRDefault="0004263B" w:rsidP="0004263B">
            <w:pPr>
              <w:ind w:right="-2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Свыше 10 000 000</w:t>
            </w:r>
          </w:p>
        </w:tc>
        <w:tc>
          <w:tcPr>
            <w:tcW w:w="6120" w:type="dxa"/>
          </w:tcPr>
          <w:p w:rsidR="0004263B" w:rsidRDefault="0004263B" w:rsidP="0004263B">
            <w:pPr>
              <w:ind w:right="-22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0,01 %</w:t>
            </w:r>
          </w:p>
        </w:tc>
      </w:tr>
    </w:tbl>
    <w:p w:rsidR="0004263B" w:rsidRPr="00DE6A8E" w:rsidRDefault="0004263B" w:rsidP="00AE53CD">
      <w:pPr>
        <w:ind w:right="-227"/>
        <w:jc w:val="both"/>
        <w:rPr>
          <w:iCs/>
          <w:sz w:val="24"/>
          <w:szCs w:val="24"/>
        </w:rPr>
      </w:pPr>
    </w:p>
    <w:p w:rsidR="00A0437D" w:rsidRPr="00DE6A8E" w:rsidRDefault="00A0437D" w:rsidP="00A0437D">
      <w:pPr>
        <w:pStyle w:val="6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E6A8E">
        <w:rPr>
          <w:rFonts w:ascii="Times New Roman" w:hAnsi="Times New Roman" w:cs="Times New Roman"/>
          <w:iCs/>
          <w:sz w:val="24"/>
          <w:szCs w:val="24"/>
        </w:rPr>
        <w:t xml:space="preserve">Прочие услуги, предоставляемые </w:t>
      </w:r>
      <w:r w:rsidR="00741DB4" w:rsidRPr="00DE6A8E">
        <w:rPr>
          <w:rFonts w:ascii="Times New Roman" w:hAnsi="Times New Roman" w:cs="Times New Roman"/>
          <w:sz w:val="24"/>
          <w:szCs w:val="24"/>
        </w:rPr>
        <w:t xml:space="preserve">ООО ИК «Айсберг </w:t>
      </w:r>
      <w:proofErr w:type="spellStart"/>
      <w:r w:rsidR="00741DB4" w:rsidRPr="00DE6A8E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="00741DB4" w:rsidRPr="00DE6A8E">
        <w:rPr>
          <w:rFonts w:ascii="Times New Roman" w:hAnsi="Times New Roman" w:cs="Times New Roman"/>
          <w:sz w:val="24"/>
          <w:szCs w:val="24"/>
        </w:rPr>
        <w:t>»</w:t>
      </w:r>
      <w:r w:rsidR="00741DB4" w:rsidRPr="00DE6A8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41DB4" w:rsidRPr="00DE6A8E">
        <w:rPr>
          <w:sz w:val="24"/>
          <w:szCs w:val="24"/>
        </w:rPr>
        <w:t xml:space="preserve"> </w:t>
      </w:r>
    </w:p>
    <w:p w:rsidR="00A0437D" w:rsidRPr="00DE6A8E" w:rsidRDefault="00A0437D" w:rsidP="00AE53CD">
      <w:pPr>
        <w:pStyle w:val="2"/>
        <w:numPr>
          <w:ilvl w:val="0"/>
          <w:numId w:val="0"/>
        </w:numPr>
        <w:spacing w:after="0" w:line="240" w:lineRule="auto"/>
        <w:ind w:left="1260"/>
        <w:jc w:val="center"/>
        <w:rPr>
          <w:i/>
          <w:iCs/>
          <w:sz w:val="24"/>
          <w:szCs w:val="24"/>
          <w:u w:val="single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400"/>
      </w:tblGrid>
      <w:tr w:rsidR="00A0437D" w:rsidRPr="00DE6A8E" w:rsidTr="00AE53CD">
        <w:tc>
          <w:tcPr>
            <w:tcW w:w="5040" w:type="dxa"/>
            <w:shd w:val="clear" w:color="auto" w:fill="D9D9D9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E6A8E">
              <w:rPr>
                <w:bCs/>
                <w:i/>
                <w:sz w:val="24"/>
                <w:szCs w:val="24"/>
              </w:rPr>
              <w:t>Вид услуг</w:t>
            </w:r>
          </w:p>
        </w:tc>
        <w:tc>
          <w:tcPr>
            <w:tcW w:w="5400" w:type="dxa"/>
            <w:shd w:val="clear" w:color="auto" w:fill="D9D9D9"/>
          </w:tcPr>
          <w:p w:rsidR="00A0437D" w:rsidRPr="00DE6A8E" w:rsidRDefault="00A0437D" w:rsidP="00AE53CD">
            <w:pPr>
              <w:pStyle w:val="5"/>
              <w:rPr>
                <w:b w:val="0"/>
                <w:bCs w:val="0"/>
                <w:i/>
                <w:sz w:val="24"/>
                <w:szCs w:val="24"/>
              </w:rPr>
            </w:pPr>
            <w:r w:rsidRPr="00DE6A8E">
              <w:rPr>
                <w:b w:val="0"/>
                <w:i/>
                <w:sz w:val="24"/>
                <w:szCs w:val="24"/>
              </w:rPr>
              <w:t>Вознаграждение</w:t>
            </w:r>
          </w:p>
        </w:tc>
      </w:tr>
      <w:tr w:rsidR="00A0437D" w:rsidRPr="00DE6A8E" w:rsidTr="00AE53CD">
        <w:trPr>
          <w:trHeight w:val="888"/>
        </w:trPr>
        <w:tc>
          <w:tcPr>
            <w:tcW w:w="5040" w:type="dxa"/>
          </w:tcPr>
          <w:p w:rsidR="00A0437D" w:rsidRPr="00DE6A8E" w:rsidRDefault="00A0437D" w:rsidP="00AE53CD">
            <w:pPr>
              <w:pStyle w:val="aa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Подготовка документов для участия в корпоративных процедурах (размещение, оферта, выкуп, дополнительная эмиссия)</w:t>
            </w:r>
          </w:p>
        </w:tc>
        <w:tc>
          <w:tcPr>
            <w:tcW w:w="5400" w:type="dxa"/>
            <w:vAlign w:val="center"/>
          </w:tcPr>
          <w:p w:rsidR="00A0437D" w:rsidRPr="00DE6A8E" w:rsidRDefault="00EC4E73" w:rsidP="00EC4E73">
            <w:pPr>
              <w:tabs>
                <w:tab w:val="left" w:pos="426"/>
                <w:tab w:val="left" w:pos="900"/>
              </w:tabs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3500  рублей</w:t>
            </w:r>
          </w:p>
        </w:tc>
      </w:tr>
      <w:tr w:rsidR="00A0437D" w:rsidRPr="00DE6A8E" w:rsidTr="00AE53CD">
        <w:trPr>
          <w:trHeight w:val="747"/>
        </w:trPr>
        <w:tc>
          <w:tcPr>
            <w:tcW w:w="5040" w:type="dxa"/>
          </w:tcPr>
          <w:p w:rsidR="00A0437D" w:rsidRPr="00DE6A8E" w:rsidRDefault="00A0437D" w:rsidP="00AE53CD">
            <w:pPr>
              <w:pStyle w:val="aa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 xml:space="preserve">Повторное предоставление отчетов и справок по требованию клиента </w:t>
            </w:r>
          </w:p>
        </w:tc>
        <w:tc>
          <w:tcPr>
            <w:tcW w:w="5400" w:type="dxa"/>
            <w:vAlign w:val="center"/>
          </w:tcPr>
          <w:p w:rsidR="00A0437D" w:rsidRPr="00DE6A8E" w:rsidRDefault="00EC4E73" w:rsidP="00AE53CD">
            <w:pPr>
              <w:tabs>
                <w:tab w:val="left" w:pos="426"/>
                <w:tab w:val="left" w:pos="900"/>
              </w:tabs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350 рублей за документ</w:t>
            </w:r>
          </w:p>
        </w:tc>
      </w:tr>
    </w:tbl>
    <w:p w:rsidR="00A0437D" w:rsidRPr="00DE6A8E" w:rsidRDefault="00A0437D" w:rsidP="00A0437D">
      <w:pPr>
        <w:rPr>
          <w:iCs/>
          <w:sz w:val="24"/>
          <w:szCs w:val="24"/>
        </w:rPr>
      </w:pPr>
    </w:p>
    <w:p w:rsidR="00A0437D" w:rsidRPr="00DE6A8E" w:rsidRDefault="00A0437D" w:rsidP="00A0437D">
      <w:pPr>
        <w:pStyle w:val="33"/>
        <w:ind w:left="709"/>
        <w:jc w:val="center"/>
        <w:rPr>
          <w:bCs/>
          <w:sz w:val="24"/>
          <w:szCs w:val="24"/>
        </w:rPr>
      </w:pPr>
      <w:r w:rsidRPr="00DE6A8E">
        <w:rPr>
          <w:bCs/>
          <w:sz w:val="24"/>
          <w:szCs w:val="24"/>
          <w:lang w:val="en-US"/>
        </w:rPr>
        <w:t>II</w:t>
      </w:r>
      <w:r w:rsidRPr="00DE6A8E">
        <w:rPr>
          <w:bCs/>
          <w:sz w:val="24"/>
          <w:szCs w:val="24"/>
        </w:rPr>
        <w:t>. ТАРИФ БР</w:t>
      </w:r>
      <w:r w:rsidR="00275E46">
        <w:rPr>
          <w:bCs/>
          <w:sz w:val="24"/>
          <w:szCs w:val="24"/>
        </w:rPr>
        <w:t>ОКЕРСКОГО ОБСЛУЖИВАНИЯ «ИНДИВИДУАЛЬНЫЙ</w:t>
      </w:r>
      <w:r w:rsidRPr="00DE6A8E">
        <w:rPr>
          <w:bCs/>
          <w:sz w:val="24"/>
          <w:szCs w:val="24"/>
        </w:rPr>
        <w:t>»</w:t>
      </w:r>
      <w:r w:rsidR="0004263B" w:rsidRPr="0004263B">
        <w:rPr>
          <w:rStyle w:val="affd"/>
          <w:bCs/>
          <w:sz w:val="24"/>
          <w:szCs w:val="24"/>
        </w:rPr>
        <w:t xml:space="preserve"> </w:t>
      </w:r>
      <w:r w:rsidR="0004263B">
        <w:rPr>
          <w:rStyle w:val="affd"/>
          <w:bCs/>
          <w:sz w:val="24"/>
          <w:szCs w:val="24"/>
        </w:rPr>
        <w:t>1</w:t>
      </w:r>
    </w:p>
    <w:p w:rsidR="00A0437D" w:rsidRPr="00DE6A8E" w:rsidRDefault="00A0437D" w:rsidP="00A0437D">
      <w:pPr>
        <w:pStyle w:val="33"/>
        <w:ind w:left="1429"/>
        <w:rPr>
          <w:bCs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400"/>
      </w:tblGrid>
      <w:tr w:rsidR="00A0437D" w:rsidRPr="00DE6A8E" w:rsidTr="00AE53CD">
        <w:tc>
          <w:tcPr>
            <w:tcW w:w="5040" w:type="dxa"/>
            <w:shd w:val="clear" w:color="auto" w:fill="D9D9D9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E6A8E">
              <w:rPr>
                <w:bCs/>
                <w:i/>
                <w:sz w:val="24"/>
                <w:szCs w:val="24"/>
              </w:rPr>
              <w:t>Вид услуг</w:t>
            </w:r>
          </w:p>
        </w:tc>
        <w:tc>
          <w:tcPr>
            <w:tcW w:w="5400" w:type="dxa"/>
            <w:shd w:val="clear" w:color="auto" w:fill="D9D9D9"/>
          </w:tcPr>
          <w:p w:rsidR="00A0437D" w:rsidRPr="00DE6A8E" w:rsidRDefault="00A0437D" w:rsidP="00275E46">
            <w:pPr>
              <w:pStyle w:val="5"/>
              <w:rPr>
                <w:b w:val="0"/>
                <w:bCs w:val="0"/>
                <w:i/>
                <w:sz w:val="24"/>
                <w:szCs w:val="24"/>
              </w:rPr>
            </w:pPr>
            <w:r w:rsidRPr="00DE6A8E">
              <w:rPr>
                <w:b w:val="0"/>
                <w:i/>
                <w:sz w:val="24"/>
                <w:szCs w:val="24"/>
              </w:rPr>
              <w:t>Вознагра</w:t>
            </w:r>
            <w:r w:rsidR="00275E46">
              <w:rPr>
                <w:b w:val="0"/>
                <w:i/>
                <w:sz w:val="24"/>
                <w:szCs w:val="24"/>
              </w:rPr>
              <w:t>ждение</w:t>
            </w:r>
          </w:p>
        </w:tc>
      </w:tr>
      <w:tr w:rsidR="00A0437D" w:rsidRPr="00DE6A8E" w:rsidTr="00AE53CD">
        <w:trPr>
          <w:trHeight w:val="888"/>
        </w:trPr>
        <w:tc>
          <w:tcPr>
            <w:tcW w:w="5040" w:type="dxa"/>
          </w:tcPr>
          <w:p w:rsidR="00A0437D" w:rsidRPr="00DE6A8E" w:rsidRDefault="00A0437D" w:rsidP="00AE53CD">
            <w:pPr>
              <w:pStyle w:val="aa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Заключение биржевых и внебиржевых  сделок с акциями, паями, облигациями,  в том числе сделок РЕПО, прочих услуг.</w:t>
            </w:r>
          </w:p>
        </w:tc>
        <w:tc>
          <w:tcPr>
            <w:tcW w:w="5400" w:type="dxa"/>
            <w:vAlign w:val="center"/>
          </w:tcPr>
          <w:p w:rsidR="00A0437D" w:rsidRPr="00DE6A8E" w:rsidRDefault="008F2AA0" w:rsidP="00275E46">
            <w:pPr>
              <w:tabs>
                <w:tab w:val="left" w:pos="426"/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Вознаграждение по данному тарифу обсу</w:t>
            </w:r>
            <w:r w:rsidR="00CB4494">
              <w:rPr>
                <w:sz w:val="24"/>
                <w:szCs w:val="24"/>
              </w:rPr>
              <w:t>ждается индивидуально с каждым К</w:t>
            </w:r>
            <w:r>
              <w:rPr>
                <w:sz w:val="24"/>
                <w:szCs w:val="24"/>
              </w:rPr>
              <w:t>лиентом, процентные ставки фиксируются</w:t>
            </w:r>
            <w:r w:rsidR="00CB4494">
              <w:rPr>
                <w:sz w:val="24"/>
                <w:szCs w:val="24"/>
              </w:rPr>
              <w:t xml:space="preserve"> путем подписания Дополнительного соглашения</w:t>
            </w:r>
            <w:r>
              <w:rPr>
                <w:sz w:val="24"/>
                <w:szCs w:val="24"/>
              </w:rPr>
              <w:t xml:space="preserve"> между Клиентом и Брокером </w:t>
            </w:r>
          </w:p>
        </w:tc>
      </w:tr>
    </w:tbl>
    <w:p w:rsidR="00A0437D" w:rsidRPr="00DE6A8E" w:rsidRDefault="00A0437D" w:rsidP="00A0437D">
      <w:pPr>
        <w:pStyle w:val="33"/>
        <w:rPr>
          <w:sz w:val="24"/>
          <w:szCs w:val="24"/>
        </w:rPr>
      </w:pPr>
    </w:p>
    <w:p w:rsidR="00A0437D" w:rsidRPr="00DE6A8E" w:rsidRDefault="00A0437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5679C3" w:rsidRPr="00DE6A8E" w:rsidRDefault="005679C3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5679C3" w:rsidRPr="00DE6A8E" w:rsidRDefault="005679C3" w:rsidP="005679C3">
      <w:pPr>
        <w:pStyle w:val="af1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679C3" w:rsidRPr="00DE6A8E" w:rsidRDefault="005679C3" w:rsidP="005679C3">
      <w:pPr>
        <w:pStyle w:val="af1"/>
        <w:jc w:val="right"/>
        <w:rPr>
          <w:rFonts w:ascii="Times New Roman" w:hAnsi="Times New Roman" w:cs="Times New Roman"/>
        </w:rPr>
      </w:pPr>
    </w:p>
    <w:p w:rsidR="005679C3" w:rsidRPr="00DE6A8E" w:rsidRDefault="005679C3" w:rsidP="005679C3">
      <w:pPr>
        <w:pStyle w:val="af1"/>
        <w:jc w:val="right"/>
        <w:rPr>
          <w:rFonts w:ascii="Times New Roman" w:hAnsi="Times New Roman" w:cs="Times New Roman"/>
        </w:rPr>
      </w:pPr>
    </w:p>
    <w:p w:rsidR="00840597" w:rsidRPr="00DE6A8E" w:rsidRDefault="00840597" w:rsidP="005679C3">
      <w:pPr>
        <w:pStyle w:val="af1"/>
        <w:jc w:val="right"/>
        <w:rPr>
          <w:rFonts w:ascii="Times New Roman" w:hAnsi="Times New Roman" w:cs="Times New Roman"/>
        </w:rPr>
      </w:pPr>
    </w:p>
    <w:p w:rsidR="00840597" w:rsidRPr="00DE6A8E" w:rsidRDefault="00840597" w:rsidP="00840597">
      <w:pPr>
        <w:pStyle w:val="af1"/>
        <w:jc w:val="right"/>
        <w:rPr>
          <w:sz w:val="24"/>
          <w:szCs w:val="24"/>
        </w:rPr>
      </w:pPr>
    </w:p>
    <w:p w:rsidR="00840597" w:rsidRPr="00DE6A8E" w:rsidRDefault="00840597" w:rsidP="00840597">
      <w:pPr>
        <w:pStyle w:val="af1"/>
        <w:jc w:val="right"/>
        <w:rPr>
          <w:sz w:val="24"/>
          <w:szCs w:val="24"/>
        </w:rPr>
      </w:pPr>
      <w:r w:rsidRPr="00DE6A8E">
        <w:rPr>
          <w:sz w:val="24"/>
          <w:szCs w:val="24"/>
        </w:rPr>
        <w:tab/>
      </w:r>
    </w:p>
    <w:p w:rsidR="00DE7392" w:rsidRDefault="00DE7392" w:rsidP="003027F6">
      <w:pPr>
        <w:pStyle w:val="af1"/>
        <w:jc w:val="right"/>
        <w:rPr>
          <w:rFonts w:ascii="Times New Roman" w:hAnsi="Times New Roman" w:cs="Times New Roman"/>
        </w:rPr>
      </w:pPr>
    </w:p>
    <w:sectPr w:rsidR="00DE7392" w:rsidSect="003027F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4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85" w:rsidRDefault="00081385" w:rsidP="00EC59D1">
      <w:r>
        <w:separator/>
      </w:r>
    </w:p>
  </w:endnote>
  <w:endnote w:type="continuationSeparator" w:id="0">
    <w:p w:rsidR="00081385" w:rsidRDefault="00081385" w:rsidP="00EC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EE" w:rsidRDefault="00C63A9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372E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372EE" w:rsidRDefault="005372E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EE" w:rsidRPr="003027F6" w:rsidRDefault="005372EE" w:rsidP="003027F6">
    <w:pPr>
      <w:pStyle w:val="ac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85" w:rsidRDefault="00081385" w:rsidP="00EC59D1">
      <w:r>
        <w:separator/>
      </w:r>
    </w:p>
  </w:footnote>
  <w:footnote w:type="continuationSeparator" w:id="0">
    <w:p w:rsidR="00081385" w:rsidRDefault="00081385" w:rsidP="00EC59D1">
      <w:r>
        <w:continuationSeparator/>
      </w:r>
    </w:p>
  </w:footnote>
  <w:footnote w:id="1">
    <w:p w:rsidR="005372EE" w:rsidRDefault="005372EE" w:rsidP="00AE53CD">
      <w:pPr>
        <w:pStyle w:val="af"/>
        <w:ind w:firstLine="284"/>
        <w:jc w:val="both"/>
      </w:pPr>
      <w:r w:rsidRPr="002831CE">
        <w:rPr>
          <w:rStyle w:val="affd"/>
        </w:rPr>
        <w:footnoteRef/>
      </w:r>
      <w:r w:rsidRPr="002831CE">
        <w:rPr>
          <w:bCs/>
          <w:i/>
          <w:iCs/>
          <w:sz w:val="18"/>
          <w:szCs w:val="18"/>
        </w:rPr>
        <w:t xml:space="preserve"> Все тарифы </w:t>
      </w:r>
      <w:r>
        <w:rPr>
          <w:bCs/>
          <w:i/>
          <w:iCs/>
          <w:sz w:val="18"/>
          <w:szCs w:val="18"/>
        </w:rPr>
        <w:t xml:space="preserve">в данном тарифном плане </w:t>
      </w:r>
      <w:r w:rsidRPr="002831CE">
        <w:rPr>
          <w:bCs/>
          <w:i/>
          <w:iCs/>
          <w:sz w:val="18"/>
          <w:szCs w:val="18"/>
        </w:rPr>
        <w:t>указаны без учета биржевых сборов</w:t>
      </w:r>
      <w:r>
        <w:rPr>
          <w:bCs/>
          <w:i/>
          <w:iCs/>
          <w:sz w:val="18"/>
          <w:szCs w:val="18"/>
        </w:rPr>
        <w:t>.</w:t>
      </w:r>
    </w:p>
  </w:footnote>
  <w:footnote w:id="2">
    <w:p w:rsidR="005372EE" w:rsidRPr="005A261D" w:rsidRDefault="005372EE" w:rsidP="00AE53CD">
      <w:pPr>
        <w:pStyle w:val="af"/>
        <w:ind w:firstLine="284"/>
        <w:jc w:val="both"/>
        <w:rPr>
          <w:sz w:val="18"/>
          <w:szCs w:val="18"/>
        </w:rPr>
      </w:pPr>
      <w:r w:rsidRPr="005A261D">
        <w:rPr>
          <w:rStyle w:val="affd"/>
          <w:sz w:val="18"/>
          <w:szCs w:val="18"/>
        </w:rPr>
        <w:footnoteRef/>
      </w:r>
      <w:r w:rsidRPr="005A261D">
        <w:rPr>
          <w:bCs/>
          <w:i/>
          <w:iCs/>
          <w:sz w:val="18"/>
          <w:szCs w:val="18"/>
        </w:rPr>
        <w:t xml:space="preserve">Под оборотом Клиента за </w:t>
      </w:r>
      <w:proofErr w:type="gramStart"/>
      <w:r w:rsidRPr="005A261D">
        <w:rPr>
          <w:bCs/>
          <w:i/>
          <w:iCs/>
          <w:sz w:val="18"/>
          <w:szCs w:val="18"/>
        </w:rPr>
        <w:t>день  пони</w:t>
      </w:r>
      <w:r w:rsidR="0004263B">
        <w:rPr>
          <w:bCs/>
          <w:i/>
          <w:iCs/>
          <w:sz w:val="18"/>
          <w:szCs w:val="18"/>
        </w:rPr>
        <w:t>мается</w:t>
      </w:r>
      <w:proofErr w:type="gramEnd"/>
      <w:r w:rsidR="0004263B">
        <w:rPr>
          <w:bCs/>
          <w:i/>
          <w:iCs/>
          <w:sz w:val="18"/>
          <w:szCs w:val="18"/>
        </w:rPr>
        <w:t xml:space="preserve"> общая сумма всех сделок с акциями, облигациями </w:t>
      </w:r>
      <w:r w:rsidRPr="005A261D">
        <w:rPr>
          <w:bCs/>
          <w:i/>
          <w:iCs/>
          <w:sz w:val="18"/>
          <w:szCs w:val="18"/>
        </w:rPr>
        <w:t xml:space="preserve">и паями, заключенных </w:t>
      </w:r>
      <w:r w:rsidRPr="00964597">
        <w:rPr>
          <w:i/>
          <w:sz w:val="18"/>
          <w:szCs w:val="18"/>
        </w:rPr>
        <w:t xml:space="preserve">ООО ИК «Айсберг </w:t>
      </w:r>
      <w:proofErr w:type="spellStart"/>
      <w:r w:rsidRPr="00964597">
        <w:rPr>
          <w:i/>
          <w:sz w:val="18"/>
          <w:szCs w:val="18"/>
        </w:rPr>
        <w:t>Финанс</w:t>
      </w:r>
      <w:proofErr w:type="spellEnd"/>
      <w:r w:rsidRPr="00964597">
        <w:rPr>
          <w:i/>
          <w:sz w:val="18"/>
          <w:szCs w:val="18"/>
        </w:rPr>
        <w:t>»</w:t>
      </w:r>
      <w:r w:rsidRPr="00ED7B05">
        <w:t xml:space="preserve"> </w:t>
      </w:r>
      <w:r w:rsidRPr="005A261D">
        <w:rPr>
          <w:bCs/>
          <w:i/>
          <w:iCs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EE" w:rsidRPr="0012435A" w:rsidRDefault="005372EE" w:rsidP="0012435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B2EC0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D776C3"/>
    <w:multiLevelType w:val="multilevel"/>
    <w:tmpl w:val="0C569542"/>
    <w:lvl w:ilvl="0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01566A9E"/>
    <w:multiLevelType w:val="hybridMultilevel"/>
    <w:tmpl w:val="07D24894"/>
    <w:lvl w:ilvl="0" w:tplc="BE741A1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733776"/>
    <w:multiLevelType w:val="multilevel"/>
    <w:tmpl w:val="C8BC5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B42B61"/>
    <w:multiLevelType w:val="hybridMultilevel"/>
    <w:tmpl w:val="CE3C5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DA399B"/>
    <w:multiLevelType w:val="multilevel"/>
    <w:tmpl w:val="63C29DEE"/>
    <w:lvl w:ilvl="0">
      <w:start w:val="19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72301F"/>
    <w:multiLevelType w:val="hybridMultilevel"/>
    <w:tmpl w:val="7E9E0472"/>
    <w:lvl w:ilvl="0" w:tplc="4E186856">
      <w:start w:val="1"/>
      <w:numFmt w:val="decimal"/>
      <w:lvlText w:val="11.9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43CBB"/>
    <w:multiLevelType w:val="hybridMultilevel"/>
    <w:tmpl w:val="292AA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015D3C"/>
    <w:multiLevelType w:val="multilevel"/>
    <w:tmpl w:val="FC142038"/>
    <w:lvl w:ilvl="0">
      <w:start w:val="2"/>
      <w:numFmt w:val="decimal"/>
      <w:lvlText w:val="3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283749"/>
    <w:multiLevelType w:val="hybridMultilevel"/>
    <w:tmpl w:val="62F0EBE0"/>
    <w:lvl w:ilvl="0" w:tplc="53124204">
      <w:start w:val="1"/>
      <w:numFmt w:val="decimal"/>
      <w:lvlText w:val="13.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7753"/>
    <w:multiLevelType w:val="hybridMultilevel"/>
    <w:tmpl w:val="EE863364"/>
    <w:lvl w:ilvl="0" w:tplc="BE741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A3714"/>
    <w:multiLevelType w:val="multilevel"/>
    <w:tmpl w:val="587AA5F4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037CD0"/>
    <w:multiLevelType w:val="hybridMultilevel"/>
    <w:tmpl w:val="24867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3F262C0"/>
    <w:multiLevelType w:val="hybridMultilevel"/>
    <w:tmpl w:val="362CC648"/>
    <w:lvl w:ilvl="0" w:tplc="C6BCD4BE">
      <w:start w:val="1"/>
      <w:numFmt w:val="decimal"/>
      <w:lvlText w:val="9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D576B"/>
    <w:multiLevelType w:val="multilevel"/>
    <w:tmpl w:val="BEE839C6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70420B7"/>
    <w:multiLevelType w:val="hybridMultilevel"/>
    <w:tmpl w:val="BC4E8252"/>
    <w:lvl w:ilvl="0" w:tplc="5BE23FEC">
      <w:start w:val="1"/>
      <w:numFmt w:val="decimal"/>
      <w:lvlText w:val="17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D29F9"/>
    <w:multiLevelType w:val="hybridMultilevel"/>
    <w:tmpl w:val="E8D28330"/>
    <w:lvl w:ilvl="0" w:tplc="3F08A70E">
      <w:start w:val="1"/>
      <w:numFmt w:val="decimal"/>
      <w:lvlText w:val="11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6432D"/>
    <w:multiLevelType w:val="multilevel"/>
    <w:tmpl w:val="A97EDCAC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E35322"/>
    <w:multiLevelType w:val="multilevel"/>
    <w:tmpl w:val="1CF07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FA776F4"/>
    <w:multiLevelType w:val="multilevel"/>
    <w:tmpl w:val="7BACE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684278"/>
    <w:multiLevelType w:val="hybridMultilevel"/>
    <w:tmpl w:val="6EE6E3D6"/>
    <w:lvl w:ilvl="0" w:tplc="8E281CBA">
      <w:start w:val="1"/>
      <w:numFmt w:val="decimal"/>
      <w:lvlText w:val="18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F0A8A"/>
    <w:multiLevelType w:val="hybridMultilevel"/>
    <w:tmpl w:val="13D89A20"/>
    <w:lvl w:ilvl="0" w:tplc="CCDEF8FA">
      <w:start w:val="1"/>
      <w:numFmt w:val="decimal"/>
      <w:lvlText w:val="16.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F4A94"/>
    <w:multiLevelType w:val="multilevel"/>
    <w:tmpl w:val="82B001D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A12E6A"/>
    <w:multiLevelType w:val="hybridMultilevel"/>
    <w:tmpl w:val="8E3E7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32F03F4"/>
    <w:multiLevelType w:val="multilevel"/>
    <w:tmpl w:val="D40099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480A0E"/>
    <w:multiLevelType w:val="hybridMultilevel"/>
    <w:tmpl w:val="C7D02890"/>
    <w:lvl w:ilvl="0" w:tplc="47BC89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505636A"/>
    <w:multiLevelType w:val="hybridMultilevel"/>
    <w:tmpl w:val="40D24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5A603FE"/>
    <w:multiLevelType w:val="hybridMultilevel"/>
    <w:tmpl w:val="A21A5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66F304B"/>
    <w:multiLevelType w:val="multilevel"/>
    <w:tmpl w:val="D5E2C5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79A008A"/>
    <w:multiLevelType w:val="hybridMultilevel"/>
    <w:tmpl w:val="D5D8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A12332"/>
    <w:multiLevelType w:val="multilevel"/>
    <w:tmpl w:val="36F84454"/>
    <w:lvl w:ilvl="0">
      <w:start w:val="1"/>
      <w:numFmt w:val="decimal"/>
      <w:pStyle w:val="a0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a2"/>
      <w:lvlText w:val="Статья %3."/>
      <w:lvlJc w:val="left"/>
      <w:pPr>
        <w:tabs>
          <w:tab w:val="num" w:pos="720"/>
        </w:tabs>
        <w:ind w:left="14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2"/>
      <w:lvlText w:val="%3.%4.%5."/>
      <w:lvlJc w:val="left"/>
      <w:pPr>
        <w:tabs>
          <w:tab w:val="num" w:pos="2052"/>
        </w:tabs>
        <w:ind w:left="2052" w:hanging="792"/>
      </w:pPr>
      <w:rPr>
        <w:rFonts w:hint="default"/>
      </w:rPr>
    </w:lvl>
    <w:lvl w:ilvl="5">
      <w:start w:val="1"/>
      <w:numFmt w:val="lowerLetter"/>
      <w:pStyle w:val="3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2" w15:restartNumberingAfterBreak="0">
    <w:nsid w:val="2B215921"/>
    <w:multiLevelType w:val="hybridMultilevel"/>
    <w:tmpl w:val="2AA2DD02"/>
    <w:lvl w:ilvl="0" w:tplc="7CC62044">
      <w:start w:val="1"/>
      <w:numFmt w:val="decimal"/>
      <w:lvlText w:val="1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92BFB"/>
    <w:multiLevelType w:val="hybridMultilevel"/>
    <w:tmpl w:val="CF5ED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317B02"/>
    <w:multiLevelType w:val="multilevel"/>
    <w:tmpl w:val="7BA29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D70529C"/>
    <w:multiLevelType w:val="hybridMultilevel"/>
    <w:tmpl w:val="0226E50E"/>
    <w:lvl w:ilvl="0" w:tplc="DD220180">
      <w:start w:val="1"/>
      <w:numFmt w:val="decimal"/>
      <w:lvlText w:val="1.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65063F"/>
    <w:multiLevelType w:val="hybridMultilevel"/>
    <w:tmpl w:val="A1EC6066"/>
    <w:lvl w:ilvl="0" w:tplc="3E06F7C8">
      <w:start w:val="1"/>
      <w:numFmt w:val="decimal"/>
      <w:lvlText w:val="10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A1E31"/>
    <w:multiLevelType w:val="hybridMultilevel"/>
    <w:tmpl w:val="3B602B9A"/>
    <w:lvl w:ilvl="0" w:tplc="4E7C3E10">
      <w:start w:val="1"/>
      <w:numFmt w:val="decimal"/>
      <w:lvlText w:val="4.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33704D"/>
    <w:multiLevelType w:val="hybridMultilevel"/>
    <w:tmpl w:val="B3EE6106"/>
    <w:lvl w:ilvl="0" w:tplc="5F4091AA">
      <w:start w:val="1"/>
      <w:numFmt w:val="decimal"/>
      <w:lvlText w:val="20.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31AB32F6"/>
    <w:multiLevelType w:val="multilevel"/>
    <w:tmpl w:val="7832AE7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4927A31"/>
    <w:multiLevelType w:val="hybridMultilevel"/>
    <w:tmpl w:val="F1FCFCE0"/>
    <w:lvl w:ilvl="0" w:tplc="BE741A1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8CF0A66"/>
    <w:multiLevelType w:val="hybridMultilevel"/>
    <w:tmpl w:val="96782002"/>
    <w:lvl w:ilvl="0" w:tplc="ACA6C70C">
      <w:start w:val="1"/>
      <w:numFmt w:val="decimal"/>
      <w:lvlText w:val="4.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8DF1518"/>
    <w:multiLevelType w:val="multilevel"/>
    <w:tmpl w:val="F97A4928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A28460C"/>
    <w:multiLevelType w:val="multilevel"/>
    <w:tmpl w:val="1D9AF2B0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A8A6EF8"/>
    <w:multiLevelType w:val="singleLevel"/>
    <w:tmpl w:val="2D9657F6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</w:abstractNum>
  <w:abstractNum w:abstractNumId="45" w15:restartNumberingAfterBreak="0">
    <w:nsid w:val="3AEA64B3"/>
    <w:multiLevelType w:val="hybridMultilevel"/>
    <w:tmpl w:val="8C9CE2BA"/>
    <w:lvl w:ilvl="0" w:tplc="47BC8938">
      <w:start w:val="1"/>
      <w:numFmt w:val="bullet"/>
      <w:pStyle w:val="a3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AEC1DE8"/>
    <w:multiLevelType w:val="hybridMultilevel"/>
    <w:tmpl w:val="67EE7D80"/>
    <w:lvl w:ilvl="0" w:tplc="B1768BDE">
      <w:start w:val="1"/>
      <w:numFmt w:val="decimal"/>
      <w:lvlText w:val="21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5D7446"/>
    <w:multiLevelType w:val="multilevel"/>
    <w:tmpl w:val="DE3E8544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EE63886"/>
    <w:multiLevelType w:val="hybridMultilevel"/>
    <w:tmpl w:val="4A0862FC"/>
    <w:lvl w:ilvl="0" w:tplc="5128CFFC">
      <w:start w:val="1"/>
      <w:numFmt w:val="decimal"/>
      <w:lvlText w:val="1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1B0979"/>
    <w:multiLevelType w:val="hybridMultilevel"/>
    <w:tmpl w:val="0A0842DC"/>
    <w:lvl w:ilvl="0" w:tplc="98126C6C">
      <w:start w:val="1"/>
      <w:numFmt w:val="decimal"/>
      <w:lvlText w:val="4.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171603A"/>
    <w:multiLevelType w:val="hybridMultilevel"/>
    <w:tmpl w:val="CFF46A14"/>
    <w:lvl w:ilvl="0" w:tplc="C3E4A29A">
      <w:start w:val="1"/>
      <w:numFmt w:val="decimal"/>
      <w:lvlText w:val="6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B57315"/>
    <w:multiLevelType w:val="multilevel"/>
    <w:tmpl w:val="8B1AD08A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42307B23"/>
    <w:multiLevelType w:val="multilevel"/>
    <w:tmpl w:val="FA5AE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4A82F63"/>
    <w:multiLevelType w:val="multilevel"/>
    <w:tmpl w:val="4FBAE78C"/>
    <w:lvl w:ilvl="0">
      <w:start w:val="12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8DA0C92"/>
    <w:multiLevelType w:val="multilevel"/>
    <w:tmpl w:val="C24C6E2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93779E9"/>
    <w:multiLevelType w:val="hybridMultilevel"/>
    <w:tmpl w:val="434ACEB4"/>
    <w:lvl w:ilvl="0" w:tplc="BE741A1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49661901"/>
    <w:multiLevelType w:val="hybridMultilevel"/>
    <w:tmpl w:val="6706DF4E"/>
    <w:lvl w:ilvl="0" w:tplc="574693E6">
      <w:start w:val="1"/>
      <w:numFmt w:val="decimal"/>
      <w:lvlText w:val="16.6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065470"/>
    <w:multiLevelType w:val="hybridMultilevel"/>
    <w:tmpl w:val="3680536A"/>
    <w:lvl w:ilvl="0" w:tplc="87EA834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11394E"/>
    <w:multiLevelType w:val="hybridMultilevel"/>
    <w:tmpl w:val="21AAE10C"/>
    <w:lvl w:ilvl="0" w:tplc="9B1ADD94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484021"/>
    <w:multiLevelType w:val="multilevel"/>
    <w:tmpl w:val="E8327D6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41620D5"/>
    <w:multiLevelType w:val="hybridMultilevel"/>
    <w:tmpl w:val="A4CA69F4"/>
    <w:lvl w:ilvl="0" w:tplc="1C2AF870">
      <w:start w:val="1"/>
      <w:numFmt w:val="decimal"/>
      <w:lvlText w:val="13.4.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6B0717"/>
    <w:multiLevelType w:val="multilevel"/>
    <w:tmpl w:val="3752B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B115855"/>
    <w:multiLevelType w:val="multilevel"/>
    <w:tmpl w:val="00783D28"/>
    <w:lvl w:ilvl="0">
      <w:start w:val="6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CB97F0F"/>
    <w:multiLevelType w:val="multilevel"/>
    <w:tmpl w:val="56CC33F0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D0B2A0E"/>
    <w:multiLevelType w:val="multilevel"/>
    <w:tmpl w:val="3CC47B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65" w15:restartNumberingAfterBreak="0">
    <w:nsid w:val="60667343"/>
    <w:multiLevelType w:val="hybridMultilevel"/>
    <w:tmpl w:val="46C6A06E"/>
    <w:lvl w:ilvl="0" w:tplc="FEB882FE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AE6967"/>
    <w:multiLevelType w:val="hybridMultilevel"/>
    <w:tmpl w:val="35685CE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FE189C"/>
    <w:multiLevelType w:val="hybridMultilevel"/>
    <w:tmpl w:val="AD786124"/>
    <w:lvl w:ilvl="0" w:tplc="A8FC57D4">
      <w:start w:val="1"/>
      <w:numFmt w:val="decimal"/>
      <w:lvlText w:val="7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2A1F0C"/>
    <w:multiLevelType w:val="multilevel"/>
    <w:tmpl w:val="AEE401B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635412C"/>
    <w:multiLevelType w:val="hybridMultilevel"/>
    <w:tmpl w:val="993E7A2C"/>
    <w:lvl w:ilvl="0" w:tplc="D9D2FB6A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4D143E"/>
    <w:multiLevelType w:val="multilevel"/>
    <w:tmpl w:val="A762C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92D34A4"/>
    <w:multiLevelType w:val="hybridMultilevel"/>
    <w:tmpl w:val="807A42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69C56FC5"/>
    <w:multiLevelType w:val="hybridMultilevel"/>
    <w:tmpl w:val="6EB46616"/>
    <w:lvl w:ilvl="0" w:tplc="5A5AC83E">
      <w:start w:val="1"/>
      <w:numFmt w:val="decimal"/>
      <w:lvlText w:val="15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6760A"/>
    <w:multiLevelType w:val="hybridMultilevel"/>
    <w:tmpl w:val="5AAE3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6E28362C"/>
    <w:multiLevelType w:val="multilevel"/>
    <w:tmpl w:val="CA081FE4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1133400"/>
    <w:multiLevelType w:val="hybridMultilevel"/>
    <w:tmpl w:val="666E12D0"/>
    <w:lvl w:ilvl="0" w:tplc="47BC8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71EA714A"/>
    <w:multiLevelType w:val="multilevel"/>
    <w:tmpl w:val="C938D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5D83C98"/>
    <w:multiLevelType w:val="hybridMultilevel"/>
    <w:tmpl w:val="5824E2E0"/>
    <w:lvl w:ilvl="0" w:tplc="176A8470">
      <w:start w:val="1"/>
      <w:numFmt w:val="decimal"/>
      <w:lvlText w:val="19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015A78"/>
    <w:multiLevelType w:val="multilevel"/>
    <w:tmpl w:val="D89EB496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77F040C"/>
    <w:multiLevelType w:val="hybridMultilevel"/>
    <w:tmpl w:val="C7E67F72"/>
    <w:lvl w:ilvl="0" w:tplc="A2CC06B6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F736F"/>
    <w:multiLevelType w:val="hybridMultilevel"/>
    <w:tmpl w:val="9A680532"/>
    <w:lvl w:ilvl="0" w:tplc="51EA05CE">
      <w:start w:val="1"/>
      <w:numFmt w:val="decimal"/>
      <w:lvlText w:val="8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466EC0"/>
    <w:multiLevelType w:val="multilevel"/>
    <w:tmpl w:val="F7BA58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4"/>
  </w:num>
  <w:num w:numId="3">
    <w:abstractNumId w:val="31"/>
  </w:num>
  <w:num w:numId="4">
    <w:abstractNumId w:val="45"/>
  </w:num>
  <w:num w:numId="5">
    <w:abstractNumId w:val="26"/>
  </w:num>
  <w:num w:numId="6">
    <w:abstractNumId w:val="35"/>
  </w:num>
  <w:num w:numId="7">
    <w:abstractNumId w:val="58"/>
  </w:num>
  <w:num w:numId="8">
    <w:abstractNumId w:val="69"/>
  </w:num>
  <w:num w:numId="9">
    <w:abstractNumId w:val="57"/>
  </w:num>
  <w:num w:numId="10">
    <w:abstractNumId w:val="41"/>
  </w:num>
  <w:num w:numId="11">
    <w:abstractNumId w:val="49"/>
  </w:num>
  <w:num w:numId="12">
    <w:abstractNumId w:val="37"/>
  </w:num>
  <w:num w:numId="13">
    <w:abstractNumId w:val="79"/>
  </w:num>
  <w:num w:numId="14">
    <w:abstractNumId w:val="50"/>
  </w:num>
  <w:num w:numId="15">
    <w:abstractNumId w:val="67"/>
  </w:num>
  <w:num w:numId="16">
    <w:abstractNumId w:val="80"/>
  </w:num>
  <w:num w:numId="17">
    <w:abstractNumId w:val="14"/>
  </w:num>
  <w:num w:numId="18">
    <w:abstractNumId w:val="36"/>
  </w:num>
  <w:num w:numId="19">
    <w:abstractNumId w:val="17"/>
  </w:num>
  <w:num w:numId="20">
    <w:abstractNumId w:val="7"/>
  </w:num>
  <w:num w:numId="21">
    <w:abstractNumId w:val="32"/>
  </w:num>
  <w:num w:numId="22">
    <w:abstractNumId w:val="10"/>
  </w:num>
  <w:num w:numId="23">
    <w:abstractNumId w:val="60"/>
  </w:num>
  <w:num w:numId="24">
    <w:abstractNumId w:val="48"/>
  </w:num>
  <w:num w:numId="25">
    <w:abstractNumId w:val="72"/>
  </w:num>
  <w:num w:numId="26">
    <w:abstractNumId w:val="22"/>
  </w:num>
  <w:num w:numId="27">
    <w:abstractNumId w:val="56"/>
  </w:num>
  <w:num w:numId="28">
    <w:abstractNumId w:val="16"/>
  </w:num>
  <w:num w:numId="29">
    <w:abstractNumId w:val="21"/>
  </w:num>
  <w:num w:numId="30">
    <w:abstractNumId w:val="77"/>
  </w:num>
  <w:num w:numId="31">
    <w:abstractNumId w:val="38"/>
  </w:num>
  <w:num w:numId="32">
    <w:abstractNumId w:val="46"/>
  </w:num>
  <w:num w:numId="33">
    <w:abstractNumId w:val="75"/>
  </w:num>
  <w:num w:numId="34">
    <w:abstractNumId w:val="3"/>
  </w:num>
  <w:num w:numId="35">
    <w:abstractNumId w:val="12"/>
  </w:num>
  <w:num w:numId="36">
    <w:abstractNumId w:val="51"/>
  </w:num>
  <w:num w:numId="37">
    <w:abstractNumId w:val="65"/>
  </w:num>
  <w:num w:numId="38">
    <w:abstractNumId w:val="11"/>
  </w:num>
  <w:num w:numId="39">
    <w:abstractNumId w:val="55"/>
  </w:num>
  <w:num w:numId="40">
    <w:abstractNumId w:val="40"/>
  </w:num>
  <w:num w:numId="41">
    <w:abstractNumId w:val="2"/>
  </w:num>
  <w:num w:numId="42">
    <w:abstractNumId w:val="66"/>
  </w:num>
  <w:num w:numId="43">
    <w:abstractNumId w:val="5"/>
  </w:num>
  <w:num w:numId="44">
    <w:abstractNumId w:val="28"/>
  </w:num>
  <w:num w:numId="45">
    <w:abstractNumId w:val="24"/>
  </w:num>
  <w:num w:numId="46">
    <w:abstractNumId w:val="13"/>
  </w:num>
  <w:num w:numId="47">
    <w:abstractNumId w:val="27"/>
  </w:num>
  <w:num w:numId="48">
    <w:abstractNumId w:val="73"/>
  </w:num>
  <w:num w:numId="49">
    <w:abstractNumId w:val="33"/>
  </w:num>
  <w:num w:numId="50">
    <w:abstractNumId w:val="30"/>
  </w:num>
  <w:num w:numId="51">
    <w:abstractNumId w:val="8"/>
  </w:num>
  <w:num w:numId="52">
    <w:abstractNumId w:val="71"/>
  </w:num>
  <w:num w:numId="53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54">
    <w:abstractNumId w:val="64"/>
  </w:num>
  <w:num w:numId="55">
    <w:abstractNumId w:val="52"/>
  </w:num>
  <w:num w:numId="56">
    <w:abstractNumId w:val="81"/>
  </w:num>
  <w:num w:numId="57">
    <w:abstractNumId w:val="18"/>
  </w:num>
  <w:num w:numId="58">
    <w:abstractNumId w:val="43"/>
  </w:num>
  <w:num w:numId="59">
    <w:abstractNumId w:val="74"/>
  </w:num>
  <w:num w:numId="60">
    <w:abstractNumId w:val="70"/>
  </w:num>
  <w:num w:numId="61">
    <w:abstractNumId w:val="20"/>
  </w:num>
  <w:num w:numId="62">
    <w:abstractNumId w:val="19"/>
  </w:num>
  <w:num w:numId="63">
    <w:abstractNumId w:val="4"/>
  </w:num>
  <w:num w:numId="64">
    <w:abstractNumId w:val="25"/>
  </w:num>
  <w:num w:numId="65">
    <w:abstractNumId w:val="61"/>
  </w:num>
  <w:num w:numId="66">
    <w:abstractNumId w:val="29"/>
  </w:num>
  <w:num w:numId="67">
    <w:abstractNumId w:val="62"/>
  </w:num>
  <w:num w:numId="68">
    <w:abstractNumId w:val="63"/>
  </w:num>
  <w:num w:numId="69">
    <w:abstractNumId w:val="6"/>
  </w:num>
  <w:num w:numId="70">
    <w:abstractNumId w:val="34"/>
  </w:num>
  <w:num w:numId="71">
    <w:abstractNumId w:val="15"/>
  </w:num>
  <w:num w:numId="72">
    <w:abstractNumId w:val="78"/>
  </w:num>
  <w:num w:numId="73">
    <w:abstractNumId w:val="53"/>
  </w:num>
  <w:num w:numId="74">
    <w:abstractNumId w:val="47"/>
  </w:num>
  <w:num w:numId="75">
    <w:abstractNumId w:val="9"/>
  </w:num>
  <w:num w:numId="76">
    <w:abstractNumId w:val="42"/>
  </w:num>
  <w:num w:numId="77">
    <w:abstractNumId w:val="76"/>
  </w:num>
  <w:num w:numId="78">
    <w:abstractNumId w:val="59"/>
  </w:num>
  <w:num w:numId="79">
    <w:abstractNumId w:val="39"/>
  </w:num>
  <w:num w:numId="80">
    <w:abstractNumId w:val="54"/>
  </w:num>
  <w:num w:numId="81">
    <w:abstractNumId w:val="23"/>
  </w:num>
  <w:num w:numId="82">
    <w:abstractNumId w:val="6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D0"/>
    <w:rsid w:val="00001067"/>
    <w:rsid w:val="00001FA0"/>
    <w:rsid w:val="00004149"/>
    <w:rsid w:val="0000698A"/>
    <w:rsid w:val="00012D93"/>
    <w:rsid w:val="000138AB"/>
    <w:rsid w:val="00013B72"/>
    <w:rsid w:val="00013E49"/>
    <w:rsid w:val="00014AD0"/>
    <w:rsid w:val="00014F53"/>
    <w:rsid w:val="00017C07"/>
    <w:rsid w:val="000218C4"/>
    <w:rsid w:val="00024D45"/>
    <w:rsid w:val="000275FB"/>
    <w:rsid w:val="000317EB"/>
    <w:rsid w:val="00033A56"/>
    <w:rsid w:val="00036D0A"/>
    <w:rsid w:val="000372DF"/>
    <w:rsid w:val="0003782E"/>
    <w:rsid w:val="000400FA"/>
    <w:rsid w:val="0004263B"/>
    <w:rsid w:val="00045001"/>
    <w:rsid w:val="00050C6E"/>
    <w:rsid w:val="00053AC6"/>
    <w:rsid w:val="00055290"/>
    <w:rsid w:val="00056DC7"/>
    <w:rsid w:val="00061A26"/>
    <w:rsid w:val="00065407"/>
    <w:rsid w:val="00070759"/>
    <w:rsid w:val="0007094F"/>
    <w:rsid w:val="00070D3C"/>
    <w:rsid w:val="00071C86"/>
    <w:rsid w:val="000738AF"/>
    <w:rsid w:val="0007582E"/>
    <w:rsid w:val="000760BD"/>
    <w:rsid w:val="00080671"/>
    <w:rsid w:val="00081385"/>
    <w:rsid w:val="000850F3"/>
    <w:rsid w:val="0008685B"/>
    <w:rsid w:val="00086DF5"/>
    <w:rsid w:val="00086E43"/>
    <w:rsid w:val="0008762F"/>
    <w:rsid w:val="0009452B"/>
    <w:rsid w:val="00094CA9"/>
    <w:rsid w:val="00094E56"/>
    <w:rsid w:val="00095340"/>
    <w:rsid w:val="000968C9"/>
    <w:rsid w:val="000A0C4C"/>
    <w:rsid w:val="000A2BCE"/>
    <w:rsid w:val="000A2C5B"/>
    <w:rsid w:val="000A61FE"/>
    <w:rsid w:val="000B17F7"/>
    <w:rsid w:val="000B2F89"/>
    <w:rsid w:val="000C1961"/>
    <w:rsid w:val="000C2419"/>
    <w:rsid w:val="000C2A10"/>
    <w:rsid w:val="000D207A"/>
    <w:rsid w:val="000D21D2"/>
    <w:rsid w:val="000D2965"/>
    <w:rsid w:val="000E0888"/>
    <w:rsid w:val="000E2994"/>
    <w:rsid w:val="000E35D4"/>
    <w:rsid w:val="000E360F"/>
    <w:rsid w:val="000E757F"/>
    <w:rsid w:val="000F03CC"/>
    <w:rsid w:val="000F05AE"/>
    <w:rsid w:val="000F17CC"/>
    <w:rsid w:val="000F44C6"/>
    <w:rsid w:val="000F4EA8"/>
    <w:rsid w:val="000F5B5B"/>
    <w:rsid w:val="00100D39"/>
    <w:rsid w:val="00100FF0"/>
    <w:rsid w:val="00102A0A"/>
    <w:rsid w:val="00102E76"/>
    <w:rsid w:val="00103F08"/>
    <w:rsid w:val="0010565D"/>
    <w:rsid w:val="00107188"/>
    <w:rsid w:val="001071E5"/>
    <w:rsid w:val="00107B7B"/>
    <w:rsid w:val="001109A9"/>
    <w:rsid w:val="00112FCD"/>
    <w:rsid w:val="00112FCF"/>
    <w:rsid w:val="001170F5"/>
    <w:rsid w:val="00120C98"/>
    <w:rsid w:val="0012435A"/>
    <w:rsid w:val="00124CC1"/>
    <w:rsid w:val="001274D7"/>
    <w:rsid w:val="0013278E"/>
    <w:rsid w:val="0013384D"/>
    <w:rsid w:val="00135473"/>
    <w:rsid w:val="001379EE"/>
    <w:rsid w:val="00143655"/>
    <w:rsid w:val="001450FE"/>
    <w:rsid w:val="00145594"/>
    <w:rsid w:val="00145ADE"/>
    <w:rsid w:val="00146770"/>
    <w:rsid w:val="00146845"/>
    <w:rsid w:val="001506A6"/>
    <w:rsid w:val="00151145"/>
    <w:rsid w:val="00151357"/>
    <w:rsid w:val="00152E05"/>
    <w:rsid w:val="00154447"/>
    <w:rsid w:val="00155DB2"/>
    <w:rsid w:val="00156085"/>
    <w:rsid w:val="00156966"/>
    <w:rsid w:val="001575EA"/>
    <w:rsid w:val="00161150"/>
    <w:rsid w:val="00161165"/>
    <w:rsid w:val="00164257"/>
    <w:rsid w:val="00165746"/>
    <w:rsid w:val="00165CD3"/>
    <w:rsid w:val="001660CE"/>
    <w:rsid w:val="00166B9A"/>
    <w:rsid w:val="00166CFB"/>
    <w:rsid w:val="001731F7"/>
    <w:rsid w:val="00173785"/>
    <w:rsid w:val="00174AF6"/>
    <w:rsid w:val="0017622A"/>
    <w:rsid w:val="001802D1"/>
    <w:rsid w:val="00181397"/>
    <w:rsid w:val="001837FB"/>
    <w:rsid w:val="001844CE"/>
    <w:rsid w:val="00190EDF"/>
    <w:rsid w:val="00193907"/>
    <w:rsid w:val="00194F34"/>
    <w:rsid w:val="0019762B"/>
    <w:rsid w:val="001A0445"/>
    <w:rsid w:val="001A1314"/>
    <w:rsid w:val="001A2884"/>
    <w:rsid w:val="001B2848"/>
    <w:rsid w:val="001B4A1B"/>
    <w:rsid w:val="001B7663"/>
    <w:rsid w:val="001C3F65"/>
    <w:rsid w:val="001C6E44"/>
    <w:rsid w:val="001C7986"/>
    <w:rsid w:val="001D4F4C"/>
    <w:rsid w:val="001D5F4E"/>
    <w:rsid w:val="001E020D"/>
    <w:rsid w:val="001E1AFA"/>
    <w:rsid w:val="001E2C8F"/>
    <w:rsid w:val="001E2F8A"/>
    <w:rsid w:val="001E690D"/>
    <w:rsid w:val="001E6DAB"/>
    <w:rsid w:val="001F1268"/>
    <w:rsid w:val="001F1B8A"/>
    <w:rsid w:val="001F1C5C"/>
    <w:rsid w:val="001F4EBB"/>
    <w:rsid w:val="001F7BB1"/>
    <w:rsid w:val="0020431E"/>
    <w:rsid w:val="00213663"/>
    <w:rsid w:val="00216314"/>
    <w:rsid w:val="00216C1A"/>
    <w:rsid w:val="00216DFD"/>
    <w:rsid w:val="00220572"/>
    <w:rsid w:val="00221B1E"/>
    <w:rsid w:val="00223280"/>
    <w:rsid w:val="00230A42"/>
    <w:rsid w:val="002315BA"/>
    <w:rsid w:val="002334C0"/>
    <w:rsid w:val="00233D7C"/>
    <w:rsid w:val="00235728"/>
    <w:rsid w:val="0023796D"/>
    <w:rsid w:val="0024285F"/>
    <w:rsid w:val="0024309C"/>
    <w:rsid w:val="00243415"/>
    <w:rsid w:val="00244997"/>
    <w:rsid w:val="00246B4A"/>
    <w:rsid w:val="00252A01"/>
    <w:rsid w:val="0025569A"/>
    <w:rsid w:val="002565D3"/>
    <w:rsid w:val="00262313"/>
    <w:rsid w:val="002638A3"/>
    <w:rsid w:val="00263BB6"/>
    <w:rsid w:val="00265313"/>
    <w:rsid w:val="002758FE"/>
    <w:rsid w:val="00275E46"/>
    <w:rsid w:val="002769E0"/>
    <w:rsid w:val="00277124"/>
    <w:rsid w:val="0027776C"/>
    <w:rsid w:val="002846D3"/>
    <w:rsid w:val="00285078"/>
    <w:rsid w:val="00285E16"/>
    <w:rsid w:val="00287378"/>
    <w:rsid w:val="0029023F"/>
    <w:rsid w:val="00291766"/>
    <w:rsid w:val="0029287B"/>
    <w:rsid w:val="00292ECF"/>
    <w:rsid w:val="00293F3C"/>
    <w:rsid w:val="00295A8B"/>
    <w:rsid w:val="00296299"/>
    <w:rsid w:val="002962D6"/>
    <w:rsid w:val="002A2A49"/>
    <w:rsid w:val="002A2C62"/>
    <w:rsid w:val="002A5A72"/>
    <w:rsid w:val="002A741B"/>
    <w:rsid w:val="002B1DEE"/>
    <w:rsid w:val="002B4FB1"/>
    <w:rsid w:val="002B5ABC"/>
    <w:rsid w:val="002C184C"/>
    <w:rsid w:val="002C24FA"/>
    <w:rsid w:val="002C2EE0"/>
    <w:rsid w:val="002C39C3"/>
    <w:rsid w:val="002C6147"/>
    <w:rsid w:val="002D1BEC"/>
    <w:rsid w:val="002D2806"/>
    <w:rsid w:val="002D44D0"/>
    <w:rsid w:val="002D4660"/>
    <w:rsid w:val="002D567D"/>
    <w:rsid w:val="002D6E73"/>
    <w:rsid w:val="002E27C5"/>
    <w:rsid w:val="002E36B2"/>
    <w:rsid w:val="002E7713"/>
    <w:rsid w:val="002F245A"/>
    <w:rsid w:val="002F2A06"/>
    <w:rsid w:val="002F2CAF"/>
    <w:rsid w:val="002F5547"/>
    <w:rsid w:val="00301F7F"/>
    <w:rsid w:val="003027F6"/>
    <w:rsid w:val="00305530"/>
    <w:rsid w:val="0030594E"/>
    <w:rsid w:val="00306530"/>
    <w:rsid w:val="00311EEC"/>
    <w:rsid w:val="003147CC"/>
    <w:rsid w:val="003168D6"/>
    <w:rsid w:val="00320E95"/>
    <w:rsid w:val="00327932"/>
    <w:rsid w:val="00332059"/>
    <w:rsid w:val="00332D8E"/>
    <w:rsid w:val="00333F2A"/>
    <w:rsid w:val="0033460D"/>
    <w:rsid w:val="00334AF5"/>
    <w:rsid w:val="003424D1"/>
    <w:rsid w:val="00342A9C"/>
    <w:rsid w:val="00344C77"/>
    <w:rsid w:val="003525E7"/>
    <w:rsid w:val="00366383"/>
    <w:rsid w:val="00371C30"/>
    <w:rsid w:val="00372DA5"/>
    <w:rsid w:val="003737E3"/>
    <w:rsid w:val="00375C1C"/>
    <w:rsid w:val="00375C75"/>
    <w:rsid w:val="00376705"/>
    <w:rsid w:val="003779C0"/>
    <w:rsid w:val="00377F70"/>
    <w:rsid w:val="00380E24"/>
    <w:rsid w:val="003818A9"/>
    <w:rsid w:val="00385FC8"/>
    <w:rsid w:val="003869E7"/>
    <w:rsid w:val="003914A8"/>
    <w:rsid w:val="003915DB"/>
    <w:rsid w:val="003928E9"/>
    <w:rsid w:val="00393294"/>
    <w:rsid w:val="00394E8A"/>
    <w:rsid w:val="0039539E"/>
    <w:rsid w:val="00395CFE"/>
    <w:rsid w:val="00395F44"/>
    <w:rsid w:val="00396FCC"/>
    <w:rsid w:val="00397963"/>
    <w:rsid w:val="003A3FE3"/>
    <w:rsid w:val="003A4C13"/>
    <w:rsid w:val="003A4DD9"/>
    <w:rsid w:val="003B0F11"/>
    <w:rsid w:val="003C1B62"/>
    <w:rsid w:val="003C66D3"/>
    <w:rsid w:val="003C7BB7"/>
    <w:rsid w:val="003D31D2"/>
    <w:rsid w:val="003D51D7"/>
    <w:rsid w:val="003D588C"/>
    <w:rsid w:val="003D58DE"/>
    <w:rsid w:val="003E0084"/>
    <w:rsid w:val="003E12FF"/>
    <w:rsid w:val="003E1CE2"/>
    <w:rsid w:val="003E2349"/>
    <w:rsid w:val="003E2F84"/>
    <w:rsid w:val="003E2FBF"/>
    <w:rsid w:val="003E5B35"/>
    <w:rsid w:val="003E7898"/>
    <w:rsid w:val="003F168E"/>
    <w:rsid w:val="003F3C62"/>
    <w:rsid w:val="003F5586"/>
    <w:rsid w:val="003F67F6"/>
    <w:rsid w:val="003F723F"/>
    <w:rsid w:val="00404821"/>
    <w:rsid w:val="00404C5B"/>
    <w:rsid w:val="00407D4F"/>
    <w:rsid w:val="0041070D"/>
    <w:rsid w:val="00410CEB"/>
    <w:rsid w:val="004134BF"/>
    <w:rsid w:val="0042249C"/>
    <w:rsid w:val="004230A4"/>
    <w:rsid w:val="00423625"/>
    <w:rsid w:val="00432A95"/>
    <w:rsid w:val="004341BA"/>
    <w:rsid w:val="004368BB"/>
    <w:rsid w:val="004376E4"/>
    <w:rsid w:val="004437F5"/>
    <w:rsid w:val="00444E7F"/>
    <w:rsid w:val="00445166"/>
    <w:rsid w:val="004505D9"/>
    <w:rsid w:val="004551D2"/>
    <w:rsid w:val="00456BEE"/>
    <w:rsid w:val="00457F84"/>
    <w:rsid w:val="00460821"/>
    <w:rsid w:val="00460A11"/>
    <w:rsid w:val="00461591"/>
    <w:rsid w:val="00464EC5"/>
    <w:rsid w:val="00466454"/>
    <w:rsid w:val="00467E8F"/>
    <w:rsid w:val="00470206"/>
    <w:rsid w:val="00470A71"/>
    <w:rsid w:val="004716C6"/>
    <w:rsid w:val="00471B62"/>
    <w:rsid w:val="004722B7"/>
    <w:rsid w:val="00472526"/>
    <w:rsid w:val="00474BBB"/>
    <w:rsid w:val="00475CA8"/>
    <w:rsid w:val="004761D7"/>
    <w:rsid w:val="004802C9"/>
    <w:rsid w:val="00480D0E"/>
    <w:rsid w:val="0048518C"/>
    <w:rsid w:val="004853C5"/>
    <w:rsid w:val="00487BC0"/>
    <w:rsid w:val="00487F3A"/>
    <w:rsid w:val="00490915"/>
    <w:rsid w:val="004919D1"/>
    <w:rsid w:val="00492494"/>
    <w:rsid w:val="00493F89"/>
    <w:rsid w:val="0049488F"/>
    <w:rsid w:val="00495638"/>
    <w:rsid w:val="004A1CD6"/>
    <w:rsid w:val="004A3E11"/>
    <w:rsid w:val="004A4391"/>
    <w:rsid w:val="004A53B8"/>
    <w:rsid w:val="004A5529"/>
    <w:rsid w:val="004B163F"/>
    <w:rsid w:val="004B57CD"/>
    <w:rsid w:val="004C18E4"/>
    <w:rsid w:val="004C34A5"/>
    <w:rsid w:val="004C651A"/>
    <w:rsid w:val="004C6E1E"/>
    <w:rsid w:val="004D5C35"/>
    <w:rsid w:val="004E2066"/>
    <w:rsid w:val="004E2450"/>
    <w:rsid w:val="004E2EE1"/>
    <w:rsid w:val="004E3590"/>
    <w:rsid w:val="004E4DE3"/>
    <w:rsid w:val="004E6D5C"/>
    <w:rsid w:val="004E778B"/>
    <w:rsid w:val="004E7DF8"/>
    <w:rsid w:val="004F47A1"/>
    <w:rsid w:val="00500637"/>
    <w:rsid w:val="00501747"/>
    <w:rsid w:val="00503A19"/>
    <w:rsid w:val="00505277"/>
    <w:rsid w:val="00505468"/>
    <w:rsid w:val="00506C13"/>
    <w:rsid w:val="00512832"/>
    <w:rsid w:val="005151D3"/>
    <w:rsid w:val="00517263"/>
    <w:rsid w:val="00520252"/>
    <w:rsid w:val="0052133E"/>
    <w:rsid w:val="005218DD"/>
    <w:rsid w:val="00521944"/>
    <w:rsid w:val="0052368E"/>
    <w:rsid w:val="005314AA"/>
    <w:rsid w:val="005322C5"/>
    <w:rsid w:val="00534B66"/>
    <w:rsid w:val="005372EE"/>
    <w:rsid w:val="005415E8"/>
    <w:rsid w:val="00541ED6"/>
    <w:rsid w:val="005455C8"/>
    <w:rsid w:val="0054716C"/>
    <w:rsid w:val="0055112F"/>
    <w:rsid w:val="005547B8"/>
    <w:rsid w:val="0055506A"/>
    <w:rsid w:val="005562B4"/>
    <w:rsid w:val="00560821"/>
    <w:rsid w:val="00563391"/>
    <w:rsid w:val="00567833"/>
    <w:rsid w:val="005679C3"/>
    <w:rsid w:val="00571E33"/>
    <w:rsid w:val="005726B5"/>
    <w:rsid w:val="00576341"/>
    <w:rsid w:val="0057708A"/>
    <w:rsid w:val="00580785"/>
    <w:rsid w:val="0058162C"/>
    <w:rsid w:val="00583C77"/>
    <w:rsid w:val="00583DE0"/>
    <w:rsid w:val="00584F12"/>
    <w:rsid w:val="0058790D"/>
    <w:rsid w:val="0059062F"/>
    <w:rsid w:val="005929C7"/>
    <w:rsid w:val="0059441F"/>
    <w:rsid w:val="00595D85"/>
    <w:rsid w:val="005A2BAD"/>
    <w:rsid w:val="005B072C"/>
    <w:rsid w:val="005B156D"/>
    <w:rsid w:val="005B2C3B"/>
    <w:rsid w:val="005B361A"/>
    <w:rsid w:val="005B497E"/>
    <w:rsid w:val="005B4F0B"/>
    <w:rsid w:val="005C195B"/>
    <w:rsid w:val="005C1BA7"/>
    <w:rsid w:val="005C356F"/>
    <w:rsid w:val="005D2983"/>
    <w:rsid w:val="005D2F09"/>
    <w:rsid w:val="005D3BA2"/>
    <w:rsid w:val="005D556F"/>
    <w:rsid w:val="005D5ECC"/>
    <w:rsid w:val="005E32D6"/>
    <w:rsid w:val="005E50D9"/>
    <w:rsid w:val="005E537E"/>
    <w:rsid w:val="005E69B8"/>
    <w:rsid w:val="005E7249"/>
    <w:rsid w:val="005F0320"/>
    <w:rsid w:val="005F0C72"/>
    <w:rsid w:val="005F117B"/>
    <w:rsid w:val="005F14DC"/>
    <w:rsid w:val="005F1CB4"/>
    <w:rsid w:val="005F32FD"/>
    <w:rsid w:val="005F61D1"/>
    <w:rsid w:val="005F6507"/>
    <w:rsid w:val="005F6BA5"/>
    <w:rsid w:val="005F6FAB"/>
    <w:rsid w:val="005F7C6B"/>
    <w:rsid w:val="005F7E42"/>
    <w:rsid w:val="00600CC8"/>
    <w:rsid w:val="00603160"/>
    <w:rsid w:val="0060322C"/>
    <w:rsid w:val="00603F9E"/>
    <w:rsid w:val="0060459A"/>
    <w:rsid w:val="006069A5"/>
    <w:rsid w:val="00606AB9"/>
    <w:rsid w:val="00607DCE"/>
    <w:rsid w:val="00610BAE"/>
    <w:rsid w:val="00610CB0"/>
    <w:rsid w:val="006139B8"/>
    <w:rsid w:val="00616A1F"/>
    <w:rsid w:val="00620392"/>
    <w:rsid w:val="006217E1"/>
    <w:rsid w:val="0062523A"/>
    <w:rsid w:val="006253FC"/>
    <w:rsid w:val="00631C42"/>
    <w:rsid w:val="006341BA"/>
    <w:rsid w:val="0063442D"/>
    <w:rsid w:val="00635DE1"/>
    <w:rsid w:val="006407B0"/>
    <w:rsid w:val="006535FF"/>
    <w:rsid w:val="00655CB7"/>
    <w:rsid w:val="00656872"/>
    <w:rsid w:val="00656944"/>
    <w:rsid w:val="00656F7A"/>
    <w:rsid w:val="0066213B"/>
    <w:rsid w:val="006644AB"/>
    <w:rsid w:val="0066532B"/>
    <w:rsid w:val="0066664D"/>
    <w:rsid w:val="00671FBD"/>
    <w:rsid w:val="0067276C"/>
    <w:rsid w:val="00673547"/>
    <w:rsid w:val="00674289"/>
    <w:rsid w:val="006762B8"/>
    <w:rsid w:val="00677855"/>
    <w:rsid w:val="006801C3"/>
    <w:rsid w:val="00685ECF"/>
    <w:rsid w:val="006974A4"/>
    <w:rsid w:val="00697B77"/>
    <w:rsid w:val="006A3601"/>
    <w:rsid w:val="006A4157"/>
    <w:rsid w:val="006A4C3B"/>
    <w:rsid w:val="006B6A66"/>
    <w:rsid w:val="006C0296"/>
    <w:rsid w:val="006C0A74"/>
    <w:rsid w:val="006C2479"/>
    <w:rsid w:val="006C596A"/>
    <w:rsid w:val="006D0F29"/>
    <w:rsid w:val="006D161F"/>
    <w:rsid w:val="006D2FF7"/>
    <w:rsid w:val="006D52C6"/>
    <w:rsid w:val="006D66D8"/>
    <w:rsid w:val="006E1E86"/>
    <w:rsid w:val="006E3867"/>
    <w:rsid w:val="006E3D27"/>
    <w:rsid w:val="006E7D3A"/>
    <w:rsid w:val="006F0008"/>
    <w:rsid w:val="006F02EE"/>
    <w:rsid w:val="006F602B"/>
    <w:rsid w:val="006F64DA"/>
    <w:rsid w:val="006F77E8"/>
    <w:rsid w:val="00705B17"/>
    <w:rsid w:val="007074A2"/>
    <w:rsid w:val="00711E17"/>
    <w:rsid w:val="00713162"/>
    <w:rsid w:val="00717F96"/>
    <w:rsid w:val="00720023"/>
    <w:rsid w:val="00720047"/>
    <w:rsid w:val="00725244"/>
    <w:rsid w:val="00727752"/>
    <w:rsid w:val="0073029E"/>
    <w:rsid w:val="00737FE2"/>
    <w:rsid w:val="00741DB4"/>
    <w:rsid w:val="0074206D"/>
    <w:rsid w:val="0074370F"/>
    <w:rsid w:val="007442CA"/>
    <w:rsid w:val="00746076"/>
    <w:rsid w:val="00747496"/>
    <w:rsid w:val="00752036"/>
    <w:rsid w:val="00752041"/>
    <w:rsid w:val="00752E6F"/>
    <w:rsid w:val="007538F9"/>
    <w:rsid w:val="00753B8D"/>
    <w:rsid w:val="00754627"/>
    <w:rsid w:val="00755CB4"/>
    <w:rsid w:val="0076158E"/>
    <w:rsid w:val="00763D8D"/>
    <w:rsid w:val="0076518E"/>
    <w:rsid w:val="00765B20"/>
    <w:rsid w:val="007676BC"/>
    <w:rsid w:val="0077351D"/>
    <w:rsid w:val="007770D6"/>
    <w:rsid w:val="007843E0"/>
    <w:rsid w:val="00786DB4"/>
    <w:rsid w:val="007902E4"/>
    <w:rsid w:val="00791DB2"/>
    <w:rsid w:val="007921A9"/>
    <w:rsid w:val="007923A0"/>
    <w:rsid w:val="007962B2"/>
    <w:rsid w:val="007A0D8F"/>
    <w:rsid w:val="007A3FF2"/>
    <w:rsid w:val="007A41A3"/>
    <w:rsid w:val="007A608B"/>
    <w:rsid w:val="007A6861"/>
    <w:rsid w:val="007A7C82"/>
    <w:rsid w:val="007B0C6B"/>
    <w:rsid w:val="007B11FF"/>
    <w:rsid w:val="007B4022"/>
    <w:rsid w:val="007B70FE"/>
    <w:rsid w:val="007C09E7"/>
    <w:rsid w:val="007C3BEE"/>
    <w:rsid w:val="007C3C69"/>
    <w:rsid w:val="007C3EF7"/>
    <w:rsid w:val="007C7F8E"/>
    <w:rsid w:val="007D0715"/>
    <w:rsid w:val="007D2AFB"/>
    <w:rsid w:val="007D4667"/>
    <w:rsid w:val="007D6144"/>
    <w:rsid w:val="007D6B35"/>
    <w:rsid w:val="007D782F"/>
    <w:rsid w:val="007E2F4E"/>
    <w:rsid w:val="007E33C4"/>
    <w:rsid w:val="007E5467"/>
    <w:rsid w:val="007E5CC1"/>
    <w:rsid w:val="007E65E6"/>
    <w:rsid w:val="007E6D74"/>
    <w:rsid w:val="007E71F6"/>
    <w:rsid w:val="007E7687"/>
    <w:rsid w:val="007F0D0B"/>
    <w:rsid w:val="007F0E0A"/>
    <w:rsid w:val="007F28EF"/>
    <w:rsid w:val="007F34D0"/>
    <w:rsid w:val="007F7B3D"/>
    <w:rsid w:val="00801414"/>
    <w:rsid w:val="00801671"/>
    <w:rsid w:val="00806903"/>
    <w:rsid w:val="008107B3"/>
    <w:rsid w:val="00814986"/>
    <w:rsid w:val="00814ED7"/>
    <w:rsid w:val="0082122C"/>
    <w:rsid w:val="0082289B"/>
    <w:rsid w:val="00824300"/>
    <w:rsid w:val="008258B3"/>
    <w:rsid w:val="00826371"/>
    <w:rsid w:val="008267EE"/>
    <w:rsid w:val="008338AA"/>
    <w:rsid w:val="00840597"/>
    <w:rsid w:val="00842859"/>
    <w:rsid w:val="00844914"/>
    <w:rsid w:val="00845520"/>
    <w:rsid w:val="00846B05"/>
    <w:rsid w:val="00852AA2"/>
    <w:rsid w:val="00854859"/>
    <w:rsid w:val="00855793"/>
    <w:rsid w:val="00856EDB"/>
    <w:rsid w:val="00856EEA"/>
    <w:rsid w:val="00860035"/>
    <w:rsid w:val="008603B2"/>
    <w:rsid w:val="00861AE5"/>
    <w:rsid w:val="0086285C"/>
    <w:rsid w:val="0086734A"/>
    <w:rsid w:val="00867381"/>
    <w:rsid w:val="0087008A"/>
    <w:rsid w:val="0087288B"/>
    <w:rsid w:val="008765CE"/>
    <w:rsid w:val="008778C4"/>
    <w:rsid w:val="00880368"/>
    <w:rsid w:val="008820CF"/>
    <w:rsid w:val="00882A83"/>
    <w:rsid w:val="008860C9"/>
    <w:rsid w:val="00887E02"/>
    <w:rsid w:val="00893E1F"/>
    <w:rsid w:val="008A509E"/>
    <w:rsid w:val="008A5F31"/>
    <w:rsid w:val="008B139E"/>
    <w:rsid w:val="008B2DD9"/>
    <w:rsid w:val="008B46FA"/>
    <w:rsid w:val="008B4EF7"/>
    <w:rsid w:val="008B5EA7"/>
    <w:rsid w:val="008B69A6"/>
    <w:rsid w:val="008C33F8"/>
    <w:rsid w:val="008C529E"/>
    <w:rsid w:val="008D7955"/>
    <w:rsid w:val="008D7E81"/>
    <w:rsid w:val="008E0C85"/>
    <w:rsid w:val="008E1ACD"/>
    <w:rsid w:val="008F1C9C"/>
    <w:rsid w:val="008F2AA0"/>
    <w:rsid w:val="008F30E7"/>
    <w:rsid w:val="008F3110"/>
    <w:rsid w:val="008F5840"/>
    <w:rsid w:val="008F60AD"/>
    <w:rsid w:val="009010FD"/>
    <w:rsid w:val="00901A6F"/>
    <w:rsid w:val="0090620C"/>
    <w:rsid w:val="0091125D"/>
    <w:rsid w:val="0091328E"/>
    <w:rsid w:val="00914915"/>
    <w:rsid w:val="0091523E"/>
    <w:rsid w:val="00920A7F"/>
    <w:rsid w:val="0092107A"/>
    <w:rsid w:val="00921486"/>
    <w:rsid w:val="00922FCD"/>
    <w:rsid w:val="00926D3A"/>
    <w:rsid w:val="00927185"/>
    <w:rsid w:val="0093564F"/>
    <w:rsid w:val="009361CC"/>
    <w:rsid w:val="00936DC7"/>
    <w:rsid w:val="00941B7A"/>
    <w:rsid w:val="00942783"/>
    <w:rsid w:val="009439C3"/>
    <w:rsid w:val="009450FB"/>
    <w:rsid w:val="00945A92"/>
    <w:rsid w:val="00947628"/>
    <w:rsid w:val="00954506"/>
    <w:rsid w:val="00954EC1"/>
    <w:rsid w:val="009622A0"/>
    <w:rsid w:val="00964597"/>
    <w:rsid w:val="00971FD3"/>
    <w:rsid w:val="00972062"/>
    <w:rsid w:val="00972F12"/>
    <w:rsid w:val="00980EB3"/>
    <w:rsid w:val="009818DE"/>
    <w:rsid w:val="00991F55"/>
    <w:rsid w:val="00992367"/>
    <w:rsid w:val="009923B8"/>
    <w:rsid w:val="0099414E"/>
    <w:rsid w:val="009946FB"/>
    <w:rsid w:val="00995A8C"/>
    <w:rsid w:val="00996B2B"/>
    <w:rsid w:val="00997341"/>
    <w:rsid w:val="00997BAC"/>
    <w:rsid w:val="009A085A"/>
    <w:rsid w:val="009A1948"/>
    <w:rsid w:val="009A2461"/>
    <w:rsid w:val="009A3FD6"/>
    <w:rsid w:val="009A5686"/>
    <w:rsid w:val="009A79A0"/>
    <w:rsid w:val="009B00E3"/>
    <w:rsid w:val="009B2998"/>
    <w:rsid w:val="009B5624"/>
    <w:rsid w:val="009B7AB2"/>
    <w:rsid w:val="009C21D4"/>
    <w:rsid w:val="009C5C09"/>
    <w:rsid w:val="009C76D7"/>
    <w:rsid w:val="009D3EC2"/>
    <w:rsid w:val="009D402B"/>
    <w:rsid w:val="009D494C"/>
    <w:rsid w:val="009D4A45"/>
    <w:rsid w:val="009D7742"/>
    <w:rsid w:val="009E06BE"/>
    <w:rsid w:val="009E1FDB"/>
    <w:rsid w:val="009E4BB3"/>
    <w:rsid w:val="009F1F9A"/>
    <w:rsid w:val="009F57D1"/>
    <w:rsid w:val="009F5F21"/>
    <w:rsid w:val="009F70DD"/>
    <w:rsid w:val="00A00D3D"/>
    <w:rsid w:val="00A0437D"/>
    <w:rsid w:val="00A04666"/>
    <w:rsid w:val="00A13AA4"/>
    <w:rsid w:val="00A16521"/>
    <w:rsid w:val="00A16AE1"/>
    <w:rsid w:val="00A22560"/>
    <w:rsid w:val="00A24492"/>
    <w:rsid w:val="00A24B7E"/>
    <w:rsid w:val="00A341B9"/>
    <w:rsid w:val="00A3631F"/>
    <w:rsid w:val="00A3716D"/>
    <w:rsid w:val="00A371FF"/>
    <w:rsid w:val="00A41EF3"/>
    <w:rsid w:val="00A435C3"/>
    <w:rsid w:val="00A4562A"/>
    <w:rsid w:val="00A46C06"/>
    <w:rsid w:val="00A50061"/>
    <w:rsid w:val="00A5119F"/>
    <w:rsid w:val="00A52340"/>
    <w:rsid w:val="00A60009"/>
    <w:rsid w:val="00A6271D"/>
    <w:rsid w:val="00A67EC9"/>
    <w:rsid w:val="00A70679"/>
    <w:rsid w:val="00A7108E"/>
    <w:rsid w:val="00A7126A"/>
    <w:rsid w:val="00A7136D"/>
    <w:rsid w:val="00A72E91"/>
    <w:rsid w:val="00A75E13"/>
    <w:rsid w:val="00A771D2"/>
    <w:rsid w:val="00A77DD6"/>
    <w:rsid w:val="00A8134A"/>
    <w:rsid w:val="00A85949"/>
    <w:rsid w:val="00A956CB"/>
    <w:rsid w:val="00A95A7A"/>
    <w:rsid w:val="00A96177"/>
    <w:rsid w:val="00AA05FC"/>
    <w:rsid w:val="00AA1878"/>
    <w:rsid w:val="00AB01D8"/>
    <w:rsid w:val="00AB1D57"/>
    <w:rsid w:val="00AB28B4"/>
    <w:rsid w:val="00AB5032"/>
    <w:rsid w:val="00AB5F27"/>
    <w:rsid w:val="00AC0710"/>
    <w:rsid w:val="00AC303C"/>
    <w:rsid w:val="00AC30AF"/>
    <w:rsid w:val="00AC3858"/>
    <w:rsid w:val="00AC3F72"/>
    <w:rsid w:val="00AC5118"/>
    <w:rsid w:val="00AC526E"/>
    <w:rsid w:val="00AC5D2D"/>
    <w:rsid w:val="00AC7452"/>
    <w:rsid w:val="00AD0C75"/>
    <w:rsid w:val="00AD700C"/>
    <w:rsid w:val="00AD721A"/>
    <w:rsid w:val="00AE1E3A"/>
    <w:rsid w:val="00AE53CD"/>
    <w:rsid w:val="00AE5C7B"/>
    <w:rsid w:val="00AE60C1"/>
    <w:rsid w:val="00AE67FE"/>
    <w:rsid w:val="00AE7DCE"/>
    <w:rsid w:val="00AF135F"/>
    <w:rsid w:val="00AF1820"/>
    <w:rsid w:val="00AF528D"/>
    <w:rsid w:val="00B01ACF"/>
    <w:rsid w:val="00B02400"/>
    <w:rsid w:val="00B0307A"/>
    <w:rsid w:val="00B03261"/>
    <w:rsid w:val="00B03853"/>
    <w:rsid w:val="00B041C4"/>
    <w:rsid w:val="00B04C67"/>
    <w:rsid w:val="00B13DE7"/>
    <w:rsid w:val="00B16203"/>
    <w:rsid w:val="00B2181A"/>
    <w:rsid w:val="00B235EC"/>
    <w:rsid w:val="00B239C3"/>
    <w:rsid w:val="00B2611E"/>
    <w:rsid w:val="00B262D1"/>
    <w:rsid w:val="00B27378"/>
    <w:rsid w:val="00B300AD"/>
    <w:rsid w:val="00B30EA7"/>
    <w:rsid w:val="00B32DAF"/>
    <w:rsid w:val="00B35DA2"/>
    <w:rsid w:val="00B42E22"/>
    <w:rsid w:val="00B4525E"/>
    <w:rsid w:val="00B460BB"/>
    <w:rsid w:val="00B52ACB"/>
    <w:rsid w:val="00B530B1"/>
    <w:rsid w:val="00B54576"/>
    <w:rsid w:val="00B54C4E"/>
    <w:rsid w:val="00B5590B"/>
    <w:rsid w:val="00B56221"/>
    <w:rsid w:val="00B60ACC"/>
    <w:rsid w:val="00B61EE5"/>
    <w:rsid w:val="00B62B94"/>
    <w:rsid w:val="00B63640"/>
    <w:rsid w:val="00B664B7"/>
    <w:rsid w:val="00B66F00"/>
    <w:rsid w:val="00B67103"/>
    <w:rsid w:val="00B706EE"/>
    <w:rsid w:val="00B70E0B"/>
    <w:rsid w:val="00B71468"/>
    <w:rsid w:val="00B74100"/>
    <w:rsid w:val="00B752FD"/>
    <w:rsid w:val="00B76F79"/>
    <w:rsid w:val="00B8024D"/>
    <w:rsid w:val="00B82E37"/>
    <w:rsid w:val="00B84D4D"/>
    <w:rsid w:val="00B84E75"/>
    <w:rsid w:val="00B851F4"/>
    <w:rsid w:val="00B85C40"/>
    <w:rsid w:val="00B8631C"/>
    <w:rsid w:val="00B90051"/>
    <w:rsid w:val="00B9137A"/>
    <w:rsid w:val="00B970A2"/>
    <w:rsid w:val="00BA5C68"/>
    <w:rsid w:val="00BB01FB"/>
    <w:rsid w:val="00BB1FEF"/>
    <w:rsid w:val="00BB5D02"/>
    <w:rsid w:val="00BB7DA0"/>
    <w:rsid w:val="00BD0051"/>
    <w:rsid w:val="00BD04B8"/>
    <w:rsid w:val="00BD4FEF"/>
    <w:rsid w:val="00BE3184"/>
    <w:rsid w:val="00BE5E5C"/>
    <w:rsid w:val="00BF1B4B"/>
    <w:rsid w:val="00C006C6"/>
    <w:rsid w:val="00C0164C"/>
    <w:rsid w:val="00C04AFF"/>
    <w:rsid w:val="00C11FB7"/>
    <w:rsid w:val="00C1287C"/>
    <w:rsid w:val="00C131B4"/>
    <w:rsid w:val="00C14F36"/>
    <w:rsid w:val="00C157EE"/>
    <w:rsid w:val="00C1755E"/>
    <w:rsid w:val="00C21131"/>
    <w:rsid w:val="00C23497"/>
    <w:rsid w:val="00C23B8E"/>
    <w:rsid w:val="00C256F4"/>
    <w:rsid w:val="00C310D7"/>
    <w:rsid w:val="00C323DD"/>
    <w:rsid w:val="00C340FD"/>
    <w:rsid w:val="00C36207"/>
    <w:rsid w:val="00C41A57"/>
    <w:rsid w:val="00C420C9"/>
    <w:rsid w:val="00C44F4B"/>
    <w:rsid w:val="00C51959"/>
    <w:rsid w:val="00C548CD"/>
    <w:rsid w:val="00C55F38"/>
    <w:rsid w:val="00C61A60"/>
    <w:rsid w:val="00C6220A"/>
    <w:rsid w:val="00C6258E"/>
    <w:rsid w:val="00C63A9B"/>
    <w:rsid w:val="00C64A23"/>
    <w:rsid w:val="00C64B19"/>
    <w:rsid w:val="00C7231C"/>
    <w:rsid w:val="00C72E9F"/>
    <w:rsid w:val="00C84FE0"/>
    <w:rsid w:val="00C87FAF"/>
    <w:rsid w:val="00C90D43"/>
    <w:rsid w:val="00C91FF0"/>
    <w:rsid w:val="00C9426B"/>
    <w:rsid w:val="00CA38FE"/>
    <w:rsid w:val="00CA4117"/>
    <w:rsid w:val="00CA5B2F"/>
    <w:rsid w:val="00CB1670"/>
    <w:rsid w:val="00CB22EF"/>
    <w:rsid w:val="00CB4494"/>
    <w:rsid w:val="00CB70A5"/>
    <w:rsid w:val="00CC02E3"/>
    <w:rsid w:val="00CC2B37"/>
    <w:rsid w:val="00CC62C5"/>
    <w:rsid w:val="00CD030D"/>
    <w:rsid w:val="00CD0ED6"/>
    <w:rsid w:val="00CD2453"/>
    <w:rsid w:val="00CD5D86"/>
    <w:rsid w:val="00CD725C"/>
    <w:rsid w:val="00CE01D4"/>
    <w:rsid w:val="00CE666B"/>
    <w:rsid w:val="00CF32CE"/>
    <w:rsid w:val="00CF5B74"/>
    <w:rsid w:val="00CF5DC7"/>
    <w:rsid w:val="00D00551"/>
    <w:rsid w:val="00D00F27"/>
    <w:rsid w:val="00D01A02"/>
    <w:rsid w:val="00D07DAD"/>
    <w:rsid w:val="00D10CD0"/>
    <w:rsid w:val="00D152B1"/>
    <w:rsid w:val="00D15ADC"/>
    <w:rsid w:val="00D16DF0"/>
    <w:rsid w:val="00D2192B"/>
    <w:rsid w:val="00D2407C"/>
    <w:rsid w:val="00D24178"/>
    <w:rsid w:val="00D25780"/>
    <w:rsid w:val="00D30762"/>
    <w:rsid w:val="00D308EE"/>
    <w:rsid w:val="00D31304"/>
    <w:rsid w:val="00D329EF"/>
    <w:rsid w:val="00D340BA"/>
    <w:rsid w:val="00D4115E"/>
    <w:rsid w:val="00D45194"/>
    <w:rsid w:val="00D51A34"/>
    <w:rsid w:val="00D53B7D"/>
    <w:rsid w:val="00D60E7C"/>
    <w:rsid w:val="00D66ADC"/>
    <w:rsid w:val="00D70DD1"/>
    <w:rsid w:val="00D71410"/>
    <w:rsid w:val="00D766FD"/>
    <w:rsid w:val="00D77EE2"/>
    <w:rsid w:val="00D80F1A"/>
    <w:rsid w:val="00D812F3"/>
    <w:rsid w:val="00D833A8"/>
    <w:rsid w:val="00D84679"/>
    <w:rsid w:val="00D91297"/>
    <w:rsid w:val="00D91BEF"/>
    <w:rsid w:val="00D93246"/>
    <w:rsid w:val="00DA00DA"/>
    <w:rsid w:val="00DA1DE4"/>
    <w:rsid w:val="00DA2751"/>
    <w:rsid w:val="00DB18C5"/>
    <w:rsid w:val="00DB2C32"/>
    <w:rsid w:val="00DB31D5"/>
    <w:rsid w:val="00DB35BE"/>
    <w:rsid w:val="00DB7727"/>
    <w:rsid w:val="00DC1346"/>
    <w:rsid w:val="00DC13B3"/>
    <w:rsid w:val="00DC17B4"/>
    <w:rsid w:val="00DC3CDC"/>
    <w:rsid w:val="00DC70F3"/>
    <w:rsid w:val="00DD1084"/>
    <w:rsid w:val="00DD3459"/>
    <w:rsid w:val="00DD4847"/>
    <w:rsid w:val="00DE1D46"/>
    <w:rsid w:val="00DE4BFE"/>
    <w:rsid w:val="00DE6A8E"/>
    <w:rsid w:val="00DE7392"/>
    <w:rsid w:val="00DF119E"/>
    <w:rsid w:val="00DF4D0A"/>
    <w:rsid w:val="00DF5A07"/>
    <w:rsid w:val="00DF63A2"/>
    <w:rsid w:val="00E00FDF"/>
    <w:rsid w:val="00E044BD"/>
    <w:rsid w:val="00E0628B"/>
    <w:rsid w:val="00E1067D"/>
    <w:rsid w:val="00E11029"/>
    <w:rsid w:val="00E114EE"/>
    <w:rsid w:val="00E12E0A"/>
    <w:rsid w:val="00E14068"/>
    <w:rsid w:val="00E14C55"/>
    <w:rsid w:val="00E20480"/>
    <w:rsid w:val="00E21AB9"/>
    <w:rsid w:val="00E24BF4"/>
    <w:rsid w:val="00E24CD5"/>
    <w:rsid w:val="00E253E6"/>
    <w:rsid w:val="00E25ACE"/>
    <w:rsid w:val="00E25FB5"/>
    <w:rsid w:val="00E26E21"/>
    <w:rsid w:val="00E26FFF"/>
    <w:rsid w:val="00E27F1A"/>
    <w:rsid w:val="00E3063E"/>
    <w:rsid w:val="00E32181"/>
    <w:rsid w:val="00E33A4C"/>
    <w:rsid w:val="00E37F48"/>
    <w:rsid w:val="00E40E2E"/>
    <w:rsid w:val="00E4219F"/>
    <w:rsid w:val="00E462B8"/>
    <w:rsid w:val="00E50B15"/>
    <w:rsid w:val="00E513DC"/>
    <w:rsid w:val="00E53C0C"/>
    <w:rsid w:val="00E573B9"/>
    <w:rsid w:val="00E61E7F"/>
    <w:rsid w:val="00E63F95"/>
    <w:rsid w:val="00E647F5"/>
    <w:rsid w:val="00E668C0"/>
    <w:rsid w:val="00E66EF2"/>
    <w:rsid w:val="00E7056F"/>
    <w:rsid w:val="00E735B1"/>
    <w:rsid w:val="00E738CF"/>
    <w:rsid w:val="00E73EDC"/>
    <w:rsid w:val="00E75997"/>
    <w:rsid w:val="00E82112"/>
    <w:rsid w:val="00E823AE"/>
    <w:rsid w:val="00E8685A"/>
    <w:rsid w:val="00E92E62"/>
    <w:rsid w:val="00E92F35"/>
    <w:rsid w:val="00E93890"/>
    <w:rsid w:val="00E970D0"/>
    <w:rsid w:val="00EA0EA1"/>
    <w:rsid w:val="00EA1B15"/>
    <w:rsid w:val="00EA1ED5"/>
    <w:rsid w:val="00EA2A93"/>
    <w:rsid w:val="00EA46E0"/>
    <w:rsid w:val="00EB1F99"/>
    <w:rsid w:val="00EB35E7"/>
    <w:rsid w:val="00EB5B9D"/>
    <w:rsid w:val="00EB6B4A"/>
    <w:rsid w:val="00EC128A"/>
    <w:rsid w:val="00EC4E73"/>
    <w:rsid w:val="00EC59D1"/>
    <w:rsid w:val="00ED3569"/>
    <w:rsid w:val="00ED7732"/>
    <w:rsid w:val="00ED7B05"/>
    <w:rsid w:val="00EE10C3"/>
    <w:rsid w:val="00EE14BB"/>
    <w:rsid w:val="00EE369D"/>
    <w:rsid w:val="00EE7049"/>
    <w:rsid w:val="00EE7373"/>
    <w:rsid w:val="00EE73A4"/>
    <w:rsid w:val="00EF1C6B"/>
    <w:rsid w:val="00EF4200"/>
    <w:rsid w:val="00F02656"/>
    <w:rsid w:val="00F03F75"/>
    <w:rsid w:val="00F057F7"/>
    <w:rsid w:val="00F06E87"/>
    <w:rsid w:val="00F11957"/>
    <w:rsid w:val="00F12E78"/>
    <w:rsid w:val="00F13DFC"/>
    <w:rsid w:val="00F21D19"/>
    <w:rsid w:val="00F261DB"/>
    <w:rsid w:val="00F26B9D"/>
    <w:rsid w:val="00F2738F"/>
    <w:rsid w:val="00F27C03"/>
    <w:rsid w:val="00F304C0"/>
    <w:rsid w:val="00F33C6F"/>
    <w:rsid w:val="00F3785D"/>
    <w:rsid w:val="00F37912"/>
    <w:rsid w:val="00F37C19"/>
    <w:rsid w:val="00F51D5B"/>
    <w:rsid w:val="00F52690"/>
    <w:rsid w:val="00F545A2"/>
    <w:rsid w:val="00F548FA"/>
    <w:rsid w:val="00F557B9"/>
    <w:rsid w:val="00F56A9A"/>
    <w:rsid w:val="00F645D9"/>
    <w:rsid w:val="00F64D37"/>
    <w:rsid w:val="00F65B51"/>
    <w:rsid w:val="00F71323"/>
    <w:rsid w:val="00F75418"/>
    <w:rsid w:val="00F81C1A"/>
    <w:rsid w:val="00F83400"/>
    <w:rsid w:val="00F84069"/>
    <w:rsid w:val="00F843EB"/>
    <w:rsid w:val="00F85672"/>
    <w:rsid w:val="00F86904"/>
    <w:rsid w:val="00F90FD6"/>
    <w:rsid w:val="00F917AD"/>
    <w:rsid w:val="00F94145"/>
    <w:rsid w:val="00F953CA"/>
    <w:rsid w:val="00F95A17"/>
    <w:rsid w:val="00F96080"/>
    <w:rsid w:val="00F967F2"/>
    <w:rsid w:val="00F97F0A"/>
    <w:rsid w:val="00FA03AA"/>
    <w:rsid w:val="00FA437D"/>
    <w:rsid w:val="00FA56AC"/>
    <w:rsid w:val="00FB2236"/>
    <w:rsid w:val="00FB4841"/>
    <w:rsid w:val="00FB5252"/>
    <w:rsid w:val="00FB5DA0"/>
    <w:rsid w:val="00FB65C6"/>
    <w:rsid w:val="00FC3395"/>
    <w:rsid w:val="00FC4526"/>
    <w:rsid w:val="00FD0317"/>
    <w:rsid w:val="00FD2753"/>
    <w:rsid w:val="00FD3ADB"/>
    <w:rsid w:val="00FD50DA"/>
    <w:rsid w:val="00FD5C55"/>
    <w:rsid w:val="00FE0B81"/>
    <w:rsid w:val="00FE342A"/>
    <w:rsid w:val="00FE6737"/>
    <w:rsid w:val="00FF2A93"/>
    <w:rsid w:val="00FF2E32"/>
    <w:rsid w:val="00FF3118"/>
    <w:rsid w:val="00FF6510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DDF9270"/>
  <w15:docId w15:val="{D60B00E9-3AD5-4A6C-8ACA-4613022E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85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5"/>
    <w:next w:val="a4"/>
    <w:link w:val="10"/>
    <w:autoRedefine/>
    <w:qFormat/>
    <w:rsid w:val="0023796D"/>
    <w:pPr>
      <w:tabs>
        <w:tab w:val="clear" w:pos="5812"/>
        <w:tab w:val="clear" w:pos="10773"/>
      </w:tabs>
      <w:ind w:firstLine="0"/>
      <w:outlineLvl w:val="0"/>
    </w:pPr>
    <w:rPr>
      <w:bCs w:val="0"/>
      <w:iCs/>
      <w:sz w:val="24"/>
      <w:szCs w:val="24"/>
    </w:rPr>
  </w:style>
  <w:style w:type="paragraph" w:styleId="20">
    <w:name w:val="heading 2"/>
    <w:basedOn w:val="a4"/>
    <w:next w:val="a4"/>
    <w:link w:val="21"/>
    <w:autoRedefine/>
    <w:qFormat/>
    <w:rsid w:val="00806903"/>
    <w:pPr>
      <w:keepNext/>
      <w:ind w:left="1778"/>
      <w:jc w:val="center"/>
      <w:outlineLvl w:val="1"/>
    </w:pPr>
    <w:rPr>
      <w:b/>
      <w:bCs/>
      <w:sz w:val="24"/>
      <w:szCs w:val="24"/>
    </w:rPr>
  </w:style>
  <w:style w:type="paragraph" w:styleId="31">
    <w:name w:val="heading 3"/>
    <w:basedOn w:val="a4"/>
    <w:next w:val="a4"/>
    <w:link w:val="32"/>
    <w:autoRedefine/>
    <w:qFormat/>
    <w:rsid w:val="008C33F8"/>
    <w:pPr>
      <w:spacing w:after="120"/>
      <w:ind w:firstLine="284"/>
      <w:jc w:val="center"/>
      <w:outlineLvl w:val="2"/>
    </w:pPr>
    <w:rPr>
      <w:b/>
      <w:bCs/>
      <w:i/>
    </w:rPr>
  </w:style>
  <w:style w:type="paragraph" w:styleId="4">
    <w:name w:val="heading 4"/>
    <w:basedOn w:val="a4"/>
    <w:next w:val="a4"/>
    <w:link w:val="40"/>
    <w:qFormat/>
    <w:rsid w:val="00854859"/>
    <w:pPr>
      <w:keepNext/>
      <w:outlineLvl w:val="3"/>
    </w:pPr>
    <w:rPr>
      <w:b/>
      <w:bCs/>
      <w:i/>
      <w:iCs/>
    </w:rPr>
  </w:style>
  <w:style w:type="paragraph" w:styleId="5">
    <w:name w:val="heading 5"/>
    <w:basedOn w:val="a4"/>
    <w:next w:val="a4"/>
    <w:link w:val="50"/>
    <w:qFormat/>
    <w:rsid w:val="00854859"/>
    <w:pPr>
      <w:keepNext/>
      <w:outlineLvl w:val="4"/>
    </w:pPr>
    <w:rPr>
      <w:b/>
      <w:bCs/>
    </w:rPr>
  </w:style>
  <w:style w:type="paragraph" w:styleId="6">
    <w:name w:val="heading 6"/>
    <w:basedOn w:val="a4"/>
    <w:next w:val="a4"/>
    <w:link w:val="60"/>
    <w:qFormat/>
    <w:rsid w:val="00854859"/>
    <w:pPr>
      <w:keepLines/>
      <w:tabs>
        <w:tab w:val="left" w:pos="851"/>
        <w:tab w:val="left" w:pos="5812"/>
        <w:tab w:val="left" w:pos="10773"/>
      </w:tabs>
      <w:spacing w:before="240" w:after="80"/>
      <w:outlineLvl w:val="5"/>
    </w:pPr>
    <w:rPr>
      <w:rFonts w:ascii="Arial" w:hAnsi="Arial" w:cs="Arial"/>
      <w:bCs/>
      <w:i/>
    </w:rPr>
  </w:style>
  <w:style w:type="paragraph" w:styleId="7">
    <w:name w:val="heading 7"/>
    <w:basedOn w:val="a4"/>
    <w:next w:val="a4"/>
    <w:link w:val="70"/>
    <w:qFormat/>
    <w:rsid w:val="00854859"/>
    <w:pPr>
      <w:keepLines/>
      <w:tabs>
        <w:tab w:val="left" w:pos="851"/>
        <w:tab w:val="left" w:pos="5812"/>
        <w:tab w:val="left" w:pos="10773"/>
      </w:tabs>
      <w:spacing w:before="240" w:after="80"/>
      <w:outlineLvl w:val="6"/>
    </w:pPr>
    <w:rPr>
      <w:rFonts w:ascii="Arial" w:hAnsi="Arial" w:cs="Arial"/>
      <w:bCs/>
      <w:sz w:val="18"/>
    </w:rPr>
  </w:style>
  <w:style w:type="paragraph" w:styleId="8">
    <w:name w:val="heading 8"/>
    <w:basedOn w:val="a4"/>
    <w:next w:val="a4"/>
    <w:link w:val="80"/>
    <w:qFormat/>
    <w:rsid w:val="00854859"/>
    <w:pPr>
      <w:keepNext/>
      <w:keepLines/>
      <w:tabs>
        <w:tab w:val="left" w:pos="851"/>
        <w:tab w:val="left" w:pos="5812"/>
        <w:tab w:val="left" w:pos="10773"/>
      </w:tabs>
      <w:spacing w:before="60" w:after="80"/>
      <w:outlineLvl w:val="7"/>
    </w:pPr>
    <w:rPr>
      <w:rFonts w:ascii="Tahoma" w:hAnsi="Tahoma" w:cs="Arial"/>
      <w:b/>
      <w:bCs/>
      <w:sz w:val="18"/>
    </w:rPr>
  </w:style>
  <w:style w:type="paragraph" w:styleId="9">
    <w:name w:val="heading 9"/>
    <w:basedOn w:val="a4"/>
    <w:next w:val="a4"/>
    <w:link w:val="90"/>
    <w:qFormat/>
    <w:rsid w:val="00854859"/>
    <w:pPr>
      <w:keepNext/>
      <w:keepLines/>
      <w:tabs>
        <w:tab w:val="left" w:pos="851"/>
      </w:tabs>
      <w:spacing w:after="80"/>
      <w:outlineLvl w:val="8"/>
    </w:pPr>
    <w:rPr>
      <w:rFonts w:ascii="Arial" w:hAnsi="Arial" w:cs="Arial"/>
      <w:b/>
      <w:bCs/>
      <w:snapToGrid w:val="0"/>
      <w:sz w:val="24"/>
    </w:rPr>
  </w:style>
  <w:style w:type="character" w:default="1" w:styleId="a6">
    <w:name w:val="Default Paragraph Font"/>
    <w:uiPriority w:val="1"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Subtitle"/>
    <w:basedOn w:val="a4"/>
    <w:link w:val="a9"/>
    <w:autoRedefine/>
    <w:qFormat/>
    <w:rsid w:val="00845520"/>
    <w:pPr>
      <w:keepNext/>
      <w:shd w:val="clear" w:color="auto" w:fill="FFFFFF" w:themeFill="background1"/>
      <w:tabs>
        <w:tab w:val="left" w:pos="5812"/>
        <w:tab w:val="left" w:pos="10773"/>
      </w:tabs>
      <w:ind w:firstLine="284"/>
      <w:jc w:val="center"/>
    </w:pPr>
    <w:rPr>
      <w:b/>
      <w:bCs/>
      <w:sz w:val="22"/>
    </w:rPr>
  </w:style>
  <w:style w:type="character" w:customStyle="1" w:styleId="a9">
    <w:name w:val="Подзаголовок Знак"/>
    <w:basedOn w:val="a6"/>
    <w:link w:val="a5"/>
    <w:rsid w:val="00845520"/>
    <w:rPr>
      <w:rFonts w:ascii="Times New Roman" w:eastAsia="Times New Roman" w:hAnsi="Times New Roman" w:cs="Times New Roman"/>
      <w:b/>
      <w:bCs/>
      <w:szCs w:val="20"/>
      <w:shd w:val="clear" w:color="auto" w:fill="FFFFFF" w:themeFill="background1"/>
      <w:lang w:eastAsia="ru-RU"/>
    </w:rPr>
  </w:style>
  <w:style w:type="character" w:customStyle="1" w:styleId="10">
    <w:name w:val="Заголовок 1 Знак"/>
    <w:basedOn w:val="a6"/>
    <w:link w:val="1"/>
    <w:rsid w:val="0023796D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1">
    <w:name w:val="Заголовок 2 Знак"/>
    <w:basedOn w:val="a6"/>
    <w:link w:val="20"/>
    <w:rsid w:val="00806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Заголовок 3 Знак"/>
    <w:basedOn w:val="a6"/>
    <w:link w:val="31"/>
    <w:rsid w:val="008C33F8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85485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854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854859"/>
    <w:rPr>
      <w:rFonts w:ascii="Arial" w:eastAsia="Times New Roman" w:hAnsi="Arial" w:cs="Arial"/>
      <w:bCs/>
      <w:i/>
      <w:sz w:val="20"/>
      <w:szCs w:val="20"/>
      <w:lang w:eastAsia="ru-RU"/>
    </w:rPr>
  </w:style>
  <w:style w:type="character" w:customStyle="1" w:styleId="70">
    <w:name w:val="Заголовок 7 Знак"/>
    <w:basedOn w:val="a6"/>
    <w:link w:val="7"/>
    <w:rsid w:val="00854859"/>
    <w:rPr>
      <w:rFonts w:ascii="Arial" w:eastAsia="Times New Roman" w:hAnsi="Arial" w:cs="Arial"/>
      <w:bCs/>
      <w:sz w:val="1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854859"/>
    <w:rPr>
      <w:rFonts w:ascii="Tahoma" w:eastAsia="Times New Roman" w:hAnsi="Tahoma" w:cs="Arial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854859"/>
    <w:rPr>
      <w:rFonts w:ascii="Arial" w:eastAsia="Times New Roman" w:hAnsi="Arial" w:cs="Arial"/>
      <w:b/>
      <w:bCs/>
      <w:snapToGrid w:val="0"/>
      <w:sz w:val="24"/>
      <w:szCs w:val="20"/>
      <w:lang w:eastAsia="ru-RU"/>
    </w:rPr>
  </w:style>
  <w:style w:type="paragraph" w:styleId="aa">
    <w:name w:val="Body Text"/>
    <w:basedOn w:val="a4"/>
    <w:link w:val="ab"/>
    <w:rsid w:val="00854859"/>
    <w:pPr>
      <w:spacing w:after="120"/>
      <w:ind w:firstLine="709"/>
    </w:pPr>
  </w:style>
  <w:style w:type="character" w:customStyle="1" w:styleId="ab">
    <w:name w:val="Основной текст Знак"/>
    <w:basedOn w:val="a6"/>
    <w:link w:val="aa"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4"/>
    <w:link w:val="ad"/>
    <w:uiPriority w:val="99"/>
    <w:rsid w:val="00854859"/>
    <w:pPr>
      <w:tabs>
        <w:tab w:val="center" w:pos="4153"/>
        <w:tab w:val="left" w:pos="5812"/>
        <w:tab w:val="right" w:pos="8306"/>
        <w:tab w:val="left" w:pos="10773"/>
      </w:tabs>
      <w:spacing w:before="120"/>
    </w:pPr>
    <w:rPr>
      <w:rFonts w:ascii="Tahoma" w:hAnsi="Tahoma" w:cs="Tahoma"/>
    </w:rPr>
  </w:style>
  <w:style w:type="character" w:customStyle="1" w:styleId="ad">
    <w:name w:val="Нижний колонтитул Знак"/>
    <w:basedOn w:val="a6"/>
    <w:link w:val="ac"/>
    <w:uiPriority w:val="99"/>
    <w:rsid w:val="00854859"/>
    <w:rPr>
      <w:rFonts w:ascii="Tahoma" w:eastAsia="Times New Roman" w:hAnsi="Tahoma" w:cs="Tahoma"/>
      <w:sz w:val="20"/>
      <w:szCs w:val="20"/>
      <w:lang w:eastAsia="ru-RU"/>
    </w:rPr>
  </w:style>
  <w:style w:type="character" w:styleId="ae">
    <w:name w:val="page number"/>
    <w:basedOn w:val="a6"/>
    <w:rsid w:val="00854859"/>
  </w:style>
  <w:style w:type="paragraph" w:styleId="af">
    <w:name w:val="footnote text"/>
    <w:basedOn w:val="a4"/>
    <w:link w:val="af0"/>
    <w:uiPriority w:val="99"/>
    <w:rsid w:val="00854859"/>
    <w:pPr>
      <w:ind w:firstLine="709"/>
    </w:pPr>
  </w:style>
  <w:style w:type="character" w:customStyle="1" w:styleId="af0">
    <w:name w:val="Текст сноски Знак"/>
    <w:basedOn w:val="a6"/>
    <w:link w:val="af"/>
    <w:uiPriority w:val="99"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4"/>
    <w:link w:val="af2"/>
    <w:uiPriority w:val="99"/>
    <w:rsid w:val="00854859"/>
    <w:pPr>
      <w:tabs>
        <w:tab w:val="center" w:pos="4153"/>
        <w:tab w:val="left" w:pos="5812"/>
        <w:tab w:val="right" w:pos="8306"/>
        <w:tab w:val="left" w:pos="10773"/>
      </w:tabs>
      <w:spacing w:before="120"/>
    </w:pPr>
    <w:rPr>
      <w:rFonts w:ascii="Tahoma" w:hAnsi="Tahoma" w:cs="Tahoma"/>
    </w:rPr>
  </w:style>
  <w:style w:type="character" w:customStyle="1" w:styleId="af2">
    <w:name w:val="Верхний колонтитул Знак"/>
    <w:basedOn w:val="a6"/>
    <w:link w:val="af1"/>
    <w:uiPriority w:val="99"/>
    <w:rsid w:val="00854859"/>
    <w:rPr>
      <w:rFonts w:ascii="Tahoma" w:eastAsia="Times New Roman" w:hAnsi="Tahoma" w:cs="Tahoma"/>
      <w:sz w:val="20"/>
      <w:szCs w:val="20"/>
      <w:lang w:eastAsia="ru-RU"/>
    </w:rPr>
  </w:style>
  <w:style w:type="character" w:styleId="af3">
    <w:name w:val="Emphasis"/>
    <w:qFormat/>
    <w:rsid w:val="00854859"/>
    <w:rPr>
      <w:i/>
      <w:iCs/>
    </w:rPr>
  </w:style>
  <w:style w:type="paragraph" w:styleId="30">
    <w:name w:val="List Bullet 3"/>
    <w:basedOn w:val="a4"/>
    <w:autoRedefine/>
    <w:rsid w:val="00854859"/>
    <w:pPr>
      <w:numPr>
        <w:numId w:val="2"/>
      </w:numPr>
      <w:tabs>
        <w:tab w:val="clear" w:pos="360"/>
        <w:tab w:val="num" w:pos="1560"/>
      </w:tabs>
      <w:spacing w:before="40" w:after="40"/>
      <w:ind w:left="992" w:firstLine="0"/>
    </w:pPr>
  </w:style>
  <w:style w:type="paragraph" w:styleId="af4">
    <w:name w:val="Title"/>
    <w:basedOn w:val="a4"/>
    <w:link w:val="af5"/>
    <w:autoRedefine/>
    <w:qFormat/>
    <w:rsid w:val="0023796D"/>
    <w:pPr>
      <w:tabs>
        <w:tab w:val="left" w:pos="-1080"/>
        <w:tab w:val="left" w:pos="10773"/>
        <w:tab w:val="left" w:pos="10800"/>
      </w:tabs>
      <w:spacing w:before="240" w:after="120"/>
      <w:ind w:right="-1134" w:hanging="1080"/>
      <w:jc w:val="center"/>
      <w:outlineLvl w:val="0"/>
    </w:pPr>
    <w:rPr>
      <w:b/>
      <w:bCs/>
      <w:kern w:val="28"/>
      <w:sz w:val="24"/>
      <w:szCs w:val="24"/>
    </w:rPr>
  </w:style>
  <w:style w:type="character" w:customStyle="1" w:styleId="af5">
    <w:name w:val="Название Знак"/>
    <w:basedOn w:val="a6"/>
    <w:link w:val="af4"/>
    <w:rsid w:val="0023796D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a">
    <w:name w:val="List Number"/>
    <w:basedOn w:val="a4"/>
    <w:autoRedefine/>
    <w:rsid w:val="00854859"/>
    <w:pPr>
      <w:numPr>
        <w:numId w:val="1"/>
      </w:numPr>
      <w:tabs>
        <w:tab w:val="clear" w:pos="360"/>
      </w:tabs>
      <w:ind w:left="357" w:hanging="357"/>
    </w:pPr>
  </w:style>
  <w:style w:type="paragraph" w:styleId="af6">
    <w:name w:val="List"/>
    <w:basedOn w:val="a4"/>
    <w:autoRedefine/>
    <w:rsid w:val="00854859"/>
    <w:rPr>
      <w:rFonts w:ascii="Arial" w:hAnsi="Arial" w:cs="Arial"/>
    </w:rPr>
  </w:style>
  <w:style w:type="paragraph" w:styleId="a3">
    <w:name w:val="List Bullet"/>
    <w:basedOn w:val="a4"/>
    <w:autoRedefine/>
    <w:rsid w:val="00145594"/>
    <w:pPr>
      <w:numPr>
        <w:numId w:val="4"/>
      </w:numPr>
      <w:tabs>
        <w:tab w:val="left" w:pos="993"/>
      </w:tabs>
      <w:jc w:val="both"/>
    </w:pPr>
  </w:style>
  <w:style w:type="paragraph" w:customStyle="1" w:styleId="af7">
    <w:name w:val="Марк список"/>
    <w:basedOn w:val="a3"/>
    <w:link w:val="af8"/>
    <w:rsid w:val="00854859"/>
    <w:pPr>
      <w:tabs>
        <w:tab w:val="num" w:pos="432"/>
        <w:tab w:val="left" w:pos="567"/>
        <w:tab w:val="num" w:pos="644"/>
        <w:tab w:val="num" w:pos="720"/>
        <w:tab w:val="left" w:pos="794"/>
        <w:tab w:val="num" w:pos="890"/>
        <w:tab w:val="num" w:pos="1287"/>
        <w:tab w:val="left" w:pos="1560"/>
      </w:tabs>
      <w:autoSpaceDE w:val="0"/>
      <w:autoSpaceDN w:val="0"/>
      <w:ind w:left="644" w:hanging="432"/>
    </w:pPr>
  </w:style>
  <w:style w:type="character" w:customStyle="1" w:styleId="af8">
    <w:name w:val="Марк список Знак Знак"/>
    <w:link w:val="af7"/>
    <w:locked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марк_бук"/>
    <w:basedOn w:val="a3"/>
    <w:rsid w:val="00854859"/>
    <w:pPr>
      <w:tabs>
        <w:tab w:val="num" w:pos="720"/>
        <w:tab w:val="left" w:pos="1560"/>
        <w:tab w:val="num" w:pos="2520"/>
      </w:tabs>
      <w:autoSpaceDE w:val="0"/>
      <w:autoSpaceDN w:val="0"/>
      <w:ind w:left="2520"/>
    </w:pPr>
  </w:style>
  <w:style w:type="character" w:styleId="afa">
    <w:name w:val="Hyperlink"/>
    <w:rsid w:val="00854859"/>
    <w:rPr>
      <w:color w:val="0000FF"/>
      <w:u w:val="single"/>
    </w:rPr>
  </w:style>
  <w:style w:type="paragraph" w:styleId="33">
    <w:name w:val="Body Text 3"/>
    <w:basedOn w:val="a4"/>
    <w:link w:val="34"/>
    <w:rsid w:val="0085485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6"/>
    <w:link w:val="33"/>
    <w:rsid w:val="00854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ody Text Indent"/>
    <w:basedOn w:val="a4"/>
    <w:link w:val="afc"/>
    <w:rsid w:val="00854859"/>
    <w:pPr>
      <w:spacing w:after="120"/>
      <w:ind w:left="283"/>
    </w:pPr>
  </w:style>
  <w:style w:type="character" w:customStyle="1" w:styleId="afc">
    <w:name w:val="Основной текст с отступом Знак"/>
    <w:basedOn w:val="a6"/>
    <w:link w:val="afb"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8548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4"/>
    <w:link w:val="22"/>
    <w:rsid w:val="00854859"/>
    <w:pPr>
      <w:numPr>
        <w:ilvl w:val="4"/>
        <w:numId w:val="3"/>
      </w:numPr>
      <w:tabs>
        <w:tab w:val="clear" w:pos="2052"/>
      </w:tabs>
      <w:spacing w:after="120" w:line="480" w:lineRule="auto"/>
      <w:ind w:left="0" w:firstLine="0"/>
    </w:pPr>
  </w:style>
  <w:style w:type="character" w:customStyle="1" w:styleId="22">
    <w:name w:val="Основной текст 2 Знак"/>
    <w:basedOn w:val="a6"/>
    <w:link w:val="2"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annotation text"/>
    <w:basedOn w:val="a4"/>
    <w:link w:val="afd"/>
    <w:uiPriority w:val="99"/>
    <w:semiHidden/>
    <w:rsid w:val="00854859"/>
    <w:pPr>
      <w:numPr>
        <w:numId w:val="3"/>
      </w:numPr>
      <w:tabs>
        <w:tab w:val="clear" w:pos="360"/>
      </w:tabs>
      <w:ind w:left="0" w:firstLine="0"/>
    </w:pPr>
  </w:style>
  <w:style w:type="character" w:customStyle="1" w:styleId="afd">
    <w:name w:val="Текст примечания Знак"/>
    <w:basedOn w:val="a6"/>
    <w:link w:val="a0"/>
    <w:uiPriority w:val="99"/>
    <w:semiHidden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annotation subject"/>
    <w:basedOn w:val="a0"/>
    <w:next w:val="a0"/>
    <w:link w:val="afe"/>
    <w:uiPriority w:val="99"/>
    <w:semiHidden/>
    <w:rsid w:val="00854859"/>
    <w:pPr>
      <w:numPr>
        <w:ilvl w:val="1"/>
      </w:numPr>
      <w:tabs>
        <w:tab w:val="clear" w:pos="1440"/>
      </w:tabs>
      <w:ind w:left="0" w:firstLine="0"/>
    </w:pPr>
    <w:rPr>
      <w:b/>
    </w:rPr>
  </w:style>
  <w:style w:type="character" w:customStyle="1" w:styleId="afe">
    <w:name w:val="Тема примечания Знак"/>
    <w:basedOn w:val="afd"/>
    <w:link w:val="a1"/>
    <w:uiPriority w:val="99"/>
    <w:semiHidden/>
    <w:rsid w:val="008548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2">
    <w:name w:val="Balloon Text"/>
    <w:basedOn w:val="a4"/>
    <w:link w:val="aff"/>
    <w:semiHidden/>
    <w:rsid w:val="00854859"/>
    <w:pPr>
      <w:numPr>
        <w:ilvl w:val="2"/>
        <w:numId w:val="3"/>
      </w:numPr>
      <w:tabs>
        <w:tab w:val="clear" w:pos="720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6"/>
    <w:link w:val="a2"/>
    <w:semiHidden/>
    <w:rsid w:val="00854859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4"/>
    <w:link w:val="24"/>
    <w:rsid w:val="008548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6"/>
    <w:link w:val="23"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5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4"/>
    <w:link w:val="35"/>
    <w:rsid w:val="00854859"/>
    <w:pPr>
      <w:numPr>
        <w:ilvl w:val="5"/>
        <w:numId w:val="3"/>
      </w:numPr>
      <w:tabs>
        <w:tab w:val="clear" w:pos="1656"/>
      </w:tabs>
      <w:ind w:left="0" w:firstLine="0"/>
    </w:pPr>
  </w:style>
  <w:style w:type="character" w:customStyle="1" w:styleId="35">
    <w:name w:val="Основной текст с отступом 3 Знак"/>
    <w:basedOn w:val="a6"/>
    <w:link w:val="3"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basedOn w:val="a4"/>
    <w:link w:val="aff1"/>
    <w:uiPriority w:val="99"/>
    <w:rsid w:val="00854859"/>
    <w:rPr>
      <w:rFonts w:ascii="Courier New" w:hAnsi="Courier New" w:cs="Courier New"/>
      <w:bCs/>
      <w:sz w:val="16"/>
    </w:rPr>
  </w:style>
  <w:style w:type="character" w:customStyle="1" w:styleId="aff1">
    <w:name w:val="Текст Знак"/>
    <w:basedOn w:val="a6"/>
    <w:link w:val="aff0"/>
    <w:uiPriority w:val="99"/>
    <w:rsid w:val="00854859"/>
    <w:rPr>
      <w:rFonts w:ascii="Courier New" w:eastAsia="Times New Roman" w:hAnsi="Courier New" w:cs="Courier New"/>
      <w:bCs/>
      <w:sz w:val="16"/>
      <w:szCs w:val="20"/>
      <w:lang w:eastAsia="ru-RU"/>
    </w:rPr>
  </w:style>
  <w:style w:type="paragraph" w:customStyle="1" w:styleId="aff2">
    <w:name w:val="Îáû÷íûé"/>
    <w:rsid w:val="008548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85485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ff3">
    <w:name w:val="FollowedHyperlink"/>
    <w:rsid w:val="00854859"/>
    <w:rPr>
      <w:color w:val="800080"/>
      <w:u w:val="single"/>
    </w:rPr>
  </w:style>
  <w:style w:type="paragraph" w:customStyle="1" w:styleId="ConsPlusNormal">
    <w:name w:val="ConsPlusNormal"/>
    <w:rsid w:val="008548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8548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vtor11">
    <w:name w:val="Avtor 1.1."/>
    <w:basedOn w:val="af6"/>
    <w:rsid w:val="00854859"/>
    <w:pPr>
      <w:tabs>
        <w:tab w:val="num" w:pos="1146"/>
      </w:tabs>
      <w:spacing w:after="120"/>
      <w:ind w:left="801" w:hanging="375"/>
    </w:pPr>
    <w:rPr>
      <w:rFonts w:ascii="Times New Roman" w:hAnsi="Times New Roman" w:cs="Times New Roman"/>
      <w:bCs/>
      <w:color w:val="000000"/>
      <w:lang w:eastAsia="en-US"/>
    </w:rPr>
  </w:style>
  <w:style w:type="paragraph" w:customStyle="1" w:styleId="AvtorHeader">
    <w:name w:val="Avtor Header"/>
    <w:basedOn w:val="aa"/>
    <w:autoRedefine/>
    <w:rsid w:val="00854859"/>
    <w:pPr>
      <w:tabs>
        <w:tab w:val="num" w:pos="786"/>
      </w:tabs>
      <w:spacing w:before="120"/>
      <w:ind w:left="786" w:hanging="360"/>
      <w:jc w:val="center"/>
    </w:pPr>
    <w:rPr>
      <w:b/>
      <w:bCs/>
    </w:rPr>
  </w:style>
  <w:style w:type="paragraph" w:customStyle="1" w:styleId="Avtor111">
    <w:name w:val="Avtor 1.1.1"/>
    <w:basedOn w:val="Avtor11"/>
    <w:rsid w:val="00854859"/>
    <w:pPr>
      <w:numPr>
        <w:ilvl w:val="2"/>
      </w:numPr>
      <w:tabs>
        <w:tab w:val="num" w:pos="360"/>
        <w:tab w:val="num" w:pos="1146"/>
        <w:tab w:val="num" w:pos="2160"/>
      </w:tabs>
      <w:ind w:left="2160" w:hanging="360"/>
    </w:pPr>
  </w:style>
  <w:style w:type="paragraph" w:customStyle="1" w:styleId="210">
    <w:name w:val="Основной текст с отступом 21"/>
    <w:basedOn w:val="a4"/>
    <w:rsid w:val="00854859"/>
    <w:pPr>
      <w:widowControl w:val="0"/>
    </w:pPr>
    <w:rPr>
      <w:bCs/>
    </w:rPr>
  </w:style>
  <w:style w:type="paragraph" w:customStyle="1" w:styleId="ConsTitle">
    <w:name w:val="ConsTitle"/>
    <w:rsid w:val="00854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u">
    <w:name w:val="u"/>
    <w:basedOn w:val="a4"/>
    <w:rsid w:val="00854859"/>
    <w:pPr>
      <w:ind w:firstLine="353"/>
    </w:pPr>
    <w:rPr>
      <w:bCs/>
      <w:color w:val="000000"/>
      <w:sz w:val="24"/>
      <w:szCs w:val="24"/>
    </w:rPr>
  </w:style>
  <w:style w:type="character" w:styleId="aff4">
    <w:name w:val="Strong"/>
    <w:uiPriority w:val="22"/>
    <w:qFormat/>
    <w:rsid w:val="00854859"/>
    <w:rPr>
      <w:b/>
      <w:bCs/>
    </w:rPr>
  </w:style>
  <w:style w:type="paragraph" w:customStyle="1" w:styleId="211">
    <w:name w:val="Основной текст 21"/>
    <w:basedOn w:val="a4"/>
    <w:rsid w:val="00854859"/>
    <w:pPr>
      <w:widowControl w:val="0"/>
      <w:tabs>
        <w:tab w:val="left" w:pos="564"/>
      </w:tabs>
      <w:spacing w:before="60" w:after="60"/>
    </w:pPr>
  </w:style>
  <w:style w:type="paragraph" w:customStyle="1" w:styleId="Termin">
    <w:name w:val="Termin"/>
    <w:basedOn w:val="a4"/>
    <w:rsid w:val="00854859"/>
    <w:pPr>
      <w:spacing w:before="120"/>
      <w:ind w:left="1440" w:hanging="1440"/>
    </w:pPr>
    <w:rPr>
      <w:rFonts w:ascii="Arial" w:hAnsi="Arial"/>
    </w:rPr>
  </w:style>
  <w:style w:type="paragraph" w:customStyle="1" w:styleId="Normal1">
    <w:name w:val="Normal1"/>
    <w:rsid w:val="0085485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norm11">
    <w:name w:val="norm11"/>
    <w:basedOn w:val="a4"/>
    <w:rsid w:val="00854859"/>
    <w:pPr>
      <w:spacing w:after="60"/>
      <w:ind w:firstLine="567"/>
    </w:pPr>
  </w:style>
  <w:style w:type="paragraph" w:styleId="aff5">
    <w:name w:val="Normal (Web)"/>
    <w:basedOn w:val="a4"/>
    <w:uiPriority w:val="99"/>
    <w:unhideWhenUsed/>
    <w:rsid w:val="0085485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6">
    <w:name w:val="Знак Знак Знак Знак Знак Знак"/>
    <w:basedOn w:val="a4"/>
    <w:rsid w:val="00854859"/>
    <w:pPr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ConsCell">
    <w:name w:val="ConsCell"/>
    <w:rsid w:val="0085485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7">
    <w:name w:val="List Paragraph"/>
    <w:basedOn w:val="a4"/>
    <w:uiPriority w:val="34"/>
    <w:qFormat/>
    <w:rsid w:val="00854859"/>
    <w:pPr>
      <w:ind w:left="708"/>
    </w:pPr>
  </w:style>
  <w:style w:type="paragraph" w:customStyle="1" w:styleId="Point">
    <w:name w:val="Point"/>
    <w:rsid w:val="00854859"/>
    <w:pPr>
      <w:tabs>
        <w:tab w:val="num" w:pos="648"/>
      </w:tabs>
      <w:spacing w:before="240" w:after="0" w:line="240" w:lineRule="auto"/>
      <w:ind w:left="648" w:hanging="64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пункт1"/>
    <w:basedOn w:val="23"/>
    <w:rsid w:val="00854859"/>
    <w:pPr>
      <w:tabs>
        <w:tab w:val="num" w:pos="2052"/>
      </w:tabs>
      <w:spacing w:before="100" w:beforeAutospacing="1" w:after="100" w:afterAutospacing="1" w:line="240" w:lineRule="auto"/>
      <w:ind w:left="2052" w:hanging="792"/>
      <w:jc w:val="both"/>
    </w:pPr>
    <w:rPr>
      <w:rFonts w:ascii="Arial" w:hAnsi="Arial"/>
    </w:rPr>
  </w:style>
  <w:style w:type="paragraph" w:styleId="aff8">
    <w:name w:val="Block Text"/>
    <w:basedOn w:val="a4"/>
    <w:rsid w:val="00854859"/>
    <w:pPr>
      <w:widowControl w:val="0"/>
      <w:tabs>
        <w:tab w:val="num" w:pos="720"/>
        <w:tab w:val="left" w:pos="9180"/>
      </w:tabs>
      <w:ind w:left="144" w:right="175" w:hanging="504"/>
      <w:jc w:val="both"/>
    </w:pPr>
    <w:rPr>
      <w:rFonts w:ascii="Arial" w:hAnsi="Arial" w:cs="Arial"/>
      <w:color w:val="000000"/>
    </w:rPr>
  </w:style>
  <w:style w:type="character" w:customStyle="1" w:styleId="aff9">
    <w:name w:val="Схема документа Знак"/>
    <w:basedOn w:val="a6"/>
    <w:link w:val="affa"/>
    <w:semiHidden/>
    <w:rsid w:val="008548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a">
    <w:name w:val="Document Map"/>
    <w:basedOn w:val="a4"/>
    <w:link w:val="aff9"/>
    <w:semiHidden/>
    <w:rsid w:val="00854859"/>
    <w:pPr>
      <w:shd w:val="clear" w:color="auto" w:fill="000080"/>
    </w:pPr>
    <w:rPr>
      <w:rFonts w:ascii="Tahoma" w:hAnsi="Tahoma" w:cs="Tahoma"/>
    </w:rPr>
  </w:style>
  <w:style w:type="character" w:styleId="affb">
    <w:name w:val="annotation reference"/>
    <w:basedOn w:val="a6"/>
    <w:uiPriority w:val="99"/>
    <w:semiHidden/>
    <w:unhideWhenUsed/>
    <w:rsid w:val="007676BC"/>
    <w:rPr>
      <w:sz w:val="16"/>
      <w:szCs w:val="16"/>
    </w:rPr>
  </w:style>
  <w:style w:type="table" w:styleId="affc">
    <w:name w:val="Table Grid"/>
    <w:basedOn w:val="a7"/>
    <w:uiPriority w:val="59"/>
    <w:rsid w:val="00AB5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d">
    <w:name w:val="footnote reference"/>
    <w:basedOn w:val="a6"/>
    <w:uiPriority w:val="99"/>
    <w:unhideWhenUsed/>
    <w:rsid w:val="00244997"/>
    <w:rPr>
      <w:vertAlign w:val="superscript"/>
    </w:rPr>
  </w:style>
  <w:style w:type="paragraph" w:customStyle="1" w:styleId="310">
    <w:name w:val="Основной текст 31"/>
    <w:basedOn w:val="a4"/>
    <w:uiPriority w:val="99"/>
    <w:rsid w:val="00FF2A93"/>
    <w:pPr>
      <w:widowControl w:val="0"/>
      <w:tabs>
        <w:tab w:val="left" w:pos="581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6"/>
    </w:rPr>
  </w:style>
  <w:style w:type="character" w:customStyle="1" w:styleId="blk3">
    <w:name w:val="blk3"/>
    <w:basedOn w:val="a6"/>
    <w:rsid w:val="00901A6F"/>
    <w:rPr>
      <w:vanish w:val="0"/>
      <w:webHidden w:val="0"/>
      <w:specVanish w:val="0"/>
    </w:rPr>
  </w:style>
  <w:style w:type="paragraph" w:styleId="affe">
    <w:name w:val="TOC Heading"/>
    <w:basedOn w:val="1"/>
    <w:next w:val="a4"/>
    <w:uiPriority w:val="39"/>
    <w:unhideWhenUsed/>
    <w:qFormat/>
    <w:rsid w:val="006F02EE"/>
    <w:pPr>
      <w:keepLines/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 w:val="28"/>
      <w:szCs w:val="28"/>
    </w:rPr>
  </w:style>
  <w:style w:type="paragraph" w:styleId="12">
    <w:name w:val="toc 1"/>
    <w:basedOn w:val="a4"/>
    <w:next w:val="a4"/>
    <w:autoRedefine/>
    <w:uiPriority w:val="39"/>
    <w:unhideWhenUsed/>
    <w:rsid w:val="006F02EE"/>
    <w:pPr>
      <w:tabs>
        <w:tab w:val="right" w:leader="dot" w:pos="9969"/>
      </w:tabs>
      <w:spacing w:after="100"/>
    </w:pPr>
  </w:style>
  <w:style w:type="paragraph" w:styleId="25">
    <w:name w:val="toc 2"/>
    <w:basedOn w:val="a4"/>
    <w:next w:val="a4"/>
    <w:autoRedefine/>
    <w:uiPriority w:val="39"/>
    <w:unhideWhenUsed/>
    <w:rsid w:val="0090620C"/>
    <w:pPr>
      <w:tabs>
        <w:tab w:val="right" w:leader="dot" w:pos="9969"/>
      </w:tabs>
      <w:spacing w:after="100"/>
    </w:pPr>
  </w:style>
  <w:style w:type="paragraph" w:styleId="36">
    <w:name w:val="toc 3"/>
    <w:basedOn w:val="a4"/>
    <w:next w:val="a4"/>
    <w:autoRedefine/>
    <w:uiPriority w:val="39"/>
    <w:unhideWhenUsed/>
    <w:rsid w:val="006F02EE"/>
    <w:pPr>
      <w:spacing w:after="100"/>
      <w:ind w:left="400"/>
    </w:pPr>
  </w:style>
  <w:style w:type="paragraph" w:customStyle="1" w:styleId="311">
    <w:name w:val="Основной текст с отступом 31"/>
    <w:basedOn w:val="a4"/>
    <w:uiPriority w:val="99"/>
    <w:rsid w:val="00EA0EA1"/>
    <w:pPr>
      <w:widowControl w:val="0"/>
      <w:overflowPunct w:val="0"/>
      <w:autoSpaceDE w:val="0"/>
      <w:autoSpaceDN w:val="0"/>
      <w:adjustRightInd w:val="0"/>
      <w:spacing w:line="281" w:lineRule="auto"/>
      <w:ind w:right="-7" w:firstLine="700"/>
      <w:jc w:val="both"/>
      <w:textAlignment w:val="baseline"/>
    </w:pPr>
    <w:rPr>
      <w:sz w:val="26"/>
      <w:szCs w:val="26"/>
    </w:rPr>
  </w:style>
  <w:style w:type="paragraph" w:customStyle="1" w:styleId="FR1">
    <w:name w:val="FR1"/>
    <w:rsid w:val="00DA00DA"/>
    <w:pPr>
      <w:widowControl w:val="0"/>
      <w:spacing w:after="0" w:line="280" w:lineRule="auto"/>
      <w:ind w:firstLine="70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ff">
    <w:name w:val="Revision"/>
    <w:hidden/>
    <w:semiHidden/>
    <w:rsid w:val="00AE5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27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0">
    <w:name w:val="No Spacing"/>
    <w:uiPriority w:val="1"/>
    <w:qFormat/>
    <w:rsid w:val="0039539E"/>
    <w:pPr>
      <w:spacing w:after="0" w:line="240" w:lineRule="auto"/>
    </w:pPr>
  </w:style>
  <w:style w:type="character" w:customStyle="1" w:styleId="SUBST">
    <w:name w:val="__SUBST"/>
    <w:uiPriority w:val="99"/>
    <w:rsid w:val="0039539E"/>
    <w:rPr>
      <w:b/>
      <w:i/>
      <w:sz w:val="22"/>
    </w:rPr>
  </w:style>
  <w:style w:type="paragraph" w:customStyle="1" w:styleId="Normal-s">
    <w:name w:val="Normal-s"/>
    <w:basedOn w:val="a4"/>
    <w:rsid w:val="00A3716D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7">
    <w:name w:val="çàãîëîâîê 3"/>
    <w:basedOn w:val="a4"/>
    <w:next w:val="a4"/>
    <w:rsid w:val="00A3716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26">
    <w:name w:val="Основной текст (2)_"/>
    <w:basedOn w:val="a6"/>
    <w:link w:val="27"/>
    <w:rsid w:val="007C0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4"/>
    <w:link w:val="26"/>
    <w:rsid w:val="007C09E7"/>
    <w:pPr>
      <w:widowControl w:val="0"/>
      <w:shd w:val="clear" w:color="auto" w:fill="FFFFFF"/>
      <w:spacing w:after="2760" w:line="274" w:lineRule="exact"/>
      <w:jc w:val="right"/>
    </w:pPr>
    <w:rPr>
      <w:sz w:val="22"/>
      <w:szCs w:val="22"/>
      <w:lang w:eastAsia="en-US"/>
    </w:rPr>
  </w:style>
  <w:style w:type="character" w:customStyle="1" w:styleId="41">
    <w:name w:val="Заголовок №4_"/>
    <w:basedOn w:val="a6"/>
    <w:link w:val="42"/>
    <w:rsid w:val="004A43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1">
    <w:name w:val="Оглавление_"/>
    <w:basedOn w:val="a6"/>
    <w:link w:val="afff2"/>
    <w:rsid w:val="004A43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_"/>
    <w:basedOn w:val="a6"/>
    <w:link w:val="82"/>
    <w:rsid w:val="004A43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Exact">
    <w:name w:val="Заголовок №4 Exact"/>
    <w:basedOn w:val="a6"/>
    <w:rsid w:val="004A4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6"/>
    <w:link w:val="101"/>
    <w:rsid w:val="004A439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2">
    <w:name w:val="Заголовок №4"/>
    <w:basedOn w:val="a4"/>
    <w:link w:val="41"/>
    <w:rsid w:val="004A4391"/>
    <w:pPr>
      <w:widowControl w:val="0"/>
      <w:shd w:val="clear" w:color="auto" w:fill="FFFFFF"/>
      <w:spacing w:before="240" w:after="300" w:line="0" w:lineRule="atLeast"/>
      <w:jc w:val="both"/>
      <w:outlineLvl w:val="3"/>
    </w:pPr>
    <w:rPr>
      <w:b/>
      <w:bCs/>
      <w:sz w:val="22"/>
      <w:szCs w:val="22"/>
      <w:lang w:eastAsia="en-US"/>
    </w:rPr>
  </w:style>
  <w:style w:type="paragraph" w:customStyle="1" w:styleId="afff2">
    <w:name w:val="Оглавление"/>
    <w:basedOn w:val="a4"/>
    <w:link w:val="afff1"/>
    <w:rsid w:val="004A4391"/>
    <w:pPr>
      <w:widowControl w:val="0"/>
      <w:shd w:val="clear" w:color="auto" w:fill="FFFFFF"/>
      <w:spacing w:before="480" w:line="0" w:lineRule="atLeast"/>
      <w:jc w:val="both"/>
    </w:pPr>
    <w:rPr>
      <w:sz w:val="22"/>
      <w:szCs w:val="22"/>
      <w:lang w:eastAsia="en-US"/>
    </w:rPr>
  </w:style>
  <w:style w:type="paragraph" w:customStyle="1" w:styleId="82">
    <w:name w:val="Основной текст (8)"/>
    <w:basedOn w:val="a4"/>
    <w:link w:val="81"/>
    <w:rsid w:val="004A4391"/>
    <w:pPr>
      <w:widowControl w:val="0"/>
      <w:shd w:val="clear" w:color="auto" w:fill="FFFFFF"/>
      <w:spacing w:before="60" w:after="300" w:line="0" w:lineRule="atLeast"/>
    </w:pPr>
    <w:rPr>
      <w:sz w:val="19"/>
      <w:szCs w:val="19"/>
      <w:lang w:eastAsia="en-US"/>
    </w:rPr>
  </w:style>
  <w:style w:type="paragraph" w:customStyle="1" w:styleId="101">
    <w:name w:val="Основной текст (10)"/>
    <w:basedOn w:val="a4"/>
    <w:link w:val="100"/>
    <w:rsid w:val="004A4391"/>
    <w:pPr>
      <w:widowControl w:val="0"/>
      <w:shd w:val="clear" w:color="auto" w:fill="FFFFFF"/>
      <w:spacing w:before="600" w:line="274" w:lineRule="exact"/>
      <w:jc w:val="both"/>
    </w:pPr>
    <w:rPr>
      <w:i/>
      <w:iCs/>
      <w:sz w:val="22"/>
      <w:szCs w:val="22"/>
      <w:lang w:eastAsia="en-US"/>
    </w:rPr>
  </w:style>
  <w:style w:type="character" w:customStyle="1" w:styleId="43">
    <w:name w:val="Основной текст (4)_"/>
    <w:basedOn w:val="a6"/>
    <w:link w:val="44"/>
    <w:rsid w:val="004A43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6"/>
    <w:rsid w:val="004A4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6"/>
    <w:rsid w:val="004A4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11ptExact">
    <w:name w:val="Основной текст (11) + 11 pt Exact"/>
    <w:basedOn w:val="110"/>
    <w:rsid w:val="004A439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6"/>
    <w:link w:val="111"/>
    <w:rsid w:val="004A43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4"/>
    <w:link w:val="43"/>
    <w:rsid w:val="004A4391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4"/>
    <w:link w:val="110"/>
    <w:rsid w:val="004A4391"/>
    <w:pPr>
      <w:widowControl w:val="0"/>
      <w:shd w:val="clear" w:color="auto" w:fill="FFFFFF"/>
      <w:spacing w:before="3120" w:line="552" w:lineRule="exact"/>
      <w:jc w:val="both"/>
    </w:pPr>
    <w:rPr>
      <w:lang w:eastAsia="en-US"/>
    </w:rPr>
  </w:style>
  <w:style w:type="character" w:customStyle="1" w:styleId="8Exact">
    <w:name w:val="Основной текст (8) Exact"/>
    <w:basedOn w:val="a6"/>
    <w:rsid w:val="004A4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a6"/>
    <w:rsid w:val="00FC4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6"/>
    <w:rsid w:val="00FC4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Заголовок №1"/>
    <w:basedOn w:val="13"/>
    <w:rsid w:val="00FC4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2">
    <w:name w:val="Основной текст (10) + Не курсив"/>
    <w:basedOn w:val="100"/>
    <w:rsid w:val="00FC45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Заголовок №3_"/>
    <w:basedOn w:val="a6"/>
    <w:link w:val="39"/>
    <w:rsid w:val="001513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Exact">
    <w:name w:val="Основной текст (13) Exact"/>
    <w:basedOn w:val="a6"/>
    <w:rsid w:val="00151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6"/>
    <w:link w:val="140"/>
    <w:rsid w:val="0015135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4TimesNewRoman11ptExact">
    <w:name w:val="Основной текст (14) + Times New Roman;11 pt;Полужирный Exact"/>
    <w:basedOn w:val="14Exact"/>
    <w:rsid w:val="001513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Exact">
    <w:name w:val="Основной текст (15) Exact"/>
    <w:basedOn w:val="a6"/>
    <w:rsid w:val="00151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6Exact">
    <w:name w:val="Основной текст (16) Exact"/>
    <w:basedOn w:val="a6"/>
    <w:link w:val="16"/>
    <w:rsid w:val="001513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0">
    <w:name w:val="Основной текст (12)_"/>
    <w:basedOn w:val="a6"/>
    <w:link w:val="121"/>
    <w:rsid w:val="001513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11pt">
    <w:name w:val="Основной текст (12) + 11 pt;Полужирный"/>
    <w:basedOn w:val="120"/>
    <w:rsid w:val="001513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6"/>
    <w:link w:val="131"/>
    <w:rsid w:val="0015135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2">
    <w:name w:val="Основной текст (11) + Полужирный"/>
    <w:basedOn w:val="110"/>
    <w:rsid w:val="00151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_"/>
    <w:basedOn w:val="a6"/>
    <w:link w:val="3b"/>
    <w:rsid w:val="0015135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6"/>
    <w:rsid w:val="00151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6"/>
    <w:rsid w:val="001513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6"/>
    <w:link w:val="150"/>
    <w:rsid w:val="0015135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9">
    <w:name w:val="Заголовок №3"/>
    <w:basedOn w:val="a4"/>
    <w:link w:val="38"/>
    <w:rsid w:val="00151357"/>
    <w:pPr>
      <w:widowControl w:val="0"/>
      <w:shd w:val="clear" w:color="auto" w:fill="FFFFFF"/>
      <w:spacing w:before="540" w:after="360" w:line="0" w:lineRule="atLeast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131">
    <w:name w:val="Основной текст (13)"/>
    <w:basedOn w:val="a4"/>
    <w:link w:val="130"/>
    <w:rsid w:val="00151357"/>
    <w:pPr>
      <w:widowControl w:val="0"/>
      <w:shd w:val="clear" w:color="auto" w:fill="FFFFFF"/>
      <w:spacing w:before="120" w:line="312" w:lineRule="exact"/>
      <w:jc w:val="both"/>
    </w:pPr>
    <w:rPr>
      <w:b/>
      <w:bCs/>
      <w:lang w:eastAsia="en-US"/>
    </w:rPr>
  </w:style>
  <w:style w:type="paragraph" w:customStyle="1" w:styleId="140">
    <w:name w:val="Основной текст (14)"/>
    <w:basedOn w:val="a4"/>
    <w:link w:val="14Exact"/>
    <w:rsid w:val="00151357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lang w:eastAsia="en-US"/>
    </w:rPr>
  </w:style>
  <w:style w:type="paragraph" w:customStyle="1" w:styleId="150">
    <w:name w:val="Основной текст (15)"/>
    <w:basedOn w:val="a4"/>
    <w:link w:val="15"/>
    <w:rsid w:val="00151357"/>
    <w:pPr>
      <w:widowControl w:val="0"/>
      <w:shd w:val="clear" w:color="auto" w:fill="FFFFFF"/>
      <w:spacing w:before="60" w:line="0" w:lineRule="atLeast"/>
      <w:jc w:val="right"/>
    </w:pPr>
    <w:rPr>
      <w:b/>
      <w:bCs/>
      <w:sz w:val="16"/>
      <w:szCs w:val="16"/>
      <w:lang w:eastAsia="en-US"/>
    </w:rPr>
  </w:style>
  <w:style w:type="paragraph" w:customStyle="1" w:styleId="16">
    <w:name w:val="Основной текст (16)"/>
    <w:basedOn w:val="a4"/>
    <w:link w:val="16Exact"/>
    <w:rsid w:val="00151357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paragraph" w:customStyle="1" w:styleId="121">
    <w:name w:val="Основной текст (12)"/>
    <w:basedOn w:val="a4"/>
    <w:link w:val="120"/>
    <w:rsid w:val="00151357"/>
    <w:pPr>
      <w:widowControl w:val="0"/>
      <w:shd w:val="clear" w:color="auto" w:fill="FFFFFF"/>
      <w:spacing w:line="0" w:lineRule="atLeast"/>
      <w:jc w:val="both"/>
    </w:pPr>
    <w:rPr>
      <w:lang w:eastAsia="en-US"/>
    </w:rPr>
  </w:style>
  <w:style w:type="paragraph" w:customStyle="1" w:styleId="3b">
    <w:name w:val="Подпись к таблице (3)"/>
    <w:basedOn w:val="a4"/>
    <w:link w:val="3a"/>
    <w:rsid w:val="00151357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10pt0">
    <w:name w:val="Основной текст (2) + 10 pt"/>
    <w:basedOn w:val="26"/>
    <w:rsid w:val="00151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6"/>
    <w:link w:val="170"/>
    <w:rsid w:val="001513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11pt">
    <w:name w:val="Основной текст (17) + 11 pt;Полужирный"/>
    <w:basedOn w:val="17"/>
    <w:rsid w:val="001513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16pt">
    <w:name w:val="Основной текст (11) + 16 pt;Полужирный"/>
    <w:basedOn w:val="110"/>
    <w:rsid w:val="00151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170">
    <w:name w:val="Основной текст (17)"/>
    <w:basedOn w:val="a4"/>
    <w:link w:val="17"/>
    <w:rsid w:val="00151357"/>
    <w:pPr>
      <w:widowControl w:val="0"/>
      <w:shd w:val="clear" w:color="auto" w:fill="FFFFFF"/>
      <w:spacing w:before="120" w:line="0" w:lineRule="atLeast"/>
      <w:jc w:val="both"/>
    </w:pPr>
    <w:rPr>
      <w:lang w:eastAsia="en-US"/>
    </w:rPr>
  </w:style>
  <w:style w:type="character" w:customStyle="1" w:styleId="29">
    <w:name w:val="Подпись к таблице (2)_"/>
    <w:basedOn w:val="a6"/>
    <w:link w:val="2a"/>
    <w:rsid w:val="002136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6"/>
    <w:link w:val="180"/>
    <w:rsid w:val="002136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11pt">
    <w:name w:val="Основной текст (18) + 11 pt;Полужирный"/>
    <w:basedOn w:val="18"/>
    <w:rsid w:val="002136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3">
    <w:name w:val="Подпись к таблице_"/>
    <w:basedOn w:val="a6"/>
    <w:link w:val="afff4"/>
    <w:rsid w:val="002136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Основной текст (2) + 8 pt;Полужирный"/>
    <w:basedOn w:val="26"/>
    <w:rsid w:val="00213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a">
    <w:name w:val="Подпись к таблице (2)"/>
    <w:basedOn w:val="a4"/>
    <w:link w:val="29"/>
    <w:rsid w:val="00213663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180">
    <w:name w:val="Основной текст (18)"/>
    <w:basedOn w:val="a4"/>
    <w:link w:val="18"/>
    <w:rsid w:val="00213663"/>
    <w:pPr>
      <w:widowControl w:val="0"/>
      <w:shd w:val="clear" w:color="auto" w:fill="FFFFFF"/>
      <w:spacing w:before="120" w:line="0" w:lineRule="atLeast"/>
      <w:jc w:val="both"/>
    </w:pPr>
    <w:rPr>
      <w:lang w:eastAsia="en-US"/>
    </w:rPr>
  </w:style>
  <w:style w:type="paragraph" w:customStyle="1" w:styleId="afff4">
    <w:name w:val="Подпись к таблице"/>
    <w:basedOn w:val="a4"/>
    <w:link w:val="afff3"/>
    <w:rsid w:val="00213663"/>
    <w:pPr>
      <w:widowControl w:val="0"/>
      <w:shd w:val="clear" w:color="auto" w:fill="FFFFFF"/>
      <w:spacing w:line="312" w:lineRule="exact"/>
      <w:jc w:val="both"/>
    </w:pPr>
    <w:rPr>
      <w:lang w:eastAsia="en-US"/>
    </w:rPr>
  </w:style>
  <w:style w:type="character" w:customStyle="1" w:styleId="19">
    <w:name w:val="Основной текст (19)_"/>
    <w:basedOn w:val="a6"/>
    <w:link w:val="190"/>
    <w:rsid w:val="002136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11pt">
    <w:name w:val="Основной текст (19) + 11 pt;Полужирный"/>
    <w:basedOn w:val="19"/>
    <w:rsid w:val="002136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4"/>
    <w:link w:val="19"/>
    <w:rsid w:val="00213663"/>
    <w:pPr>
      <w:widowControl w:val="0"/>
      <w:shd w:val="clear" w:color="auto" w:fill="FFFFFF"/>
      <w:spacing w:line="0" w:lineRule="atLeast"/>
      <w:jc w:val="both"/>
    </w:pPr>
    <w:rPr>
      <w:lang w:eastAsia="en-US"/>
    </w:rPr>
  </w:style>
  <w:style w:type="character" w:customStyle="1" w:styleId="21Exact">
    <w:name w:val="Основной текст (21) Exact"/>
    <w:basedOn w:val="a6"/>
    <w:link w:val="212"/>
    <w:rsid w:val="00B9005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character" w:customStyle="1" w:styleId="200">
    <w:name w:val="Основной текст (20)_"/>
    <w:basedOn w:val="a6"/>
    <w:link w:val="201"/>
    <w:rsid w:val="00B900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11pt">
    <w:name w:val="Основной текст (20) + 11 pt;Полужирный"/>
    <w:basedOn w:val="200"/>
    <w:rsid w:val="00B900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2">
    <w:name w:val="Основной текст (21)"/>
    <w:basedOn w:val="a4"/>
    <w:link w:val="21Exact"/>
    <w:rsid w:val="00B90051"/>
    <w:pPr>
      <w:widowControl w:val="0"/>
      <w:shd w:val="clear" w:color="auto" w:fill="FFFFFF"/>
      <w:spacing w:line="0" w:lineRule="atLeast"/>
    </w:pPr>
    <w:rPr>
      <w:spacing w:val="-10"/>
      <w:sz w:val="32"/>
      <w:szCs w:val="32"/>
      <w:lang w:eastAsia="en-US"/>
    </w:rPr>
  </w:style>
  <w:style w:type="paragraph" w:customStyle="1" w:styleId="201">
    <w:name w:val="Основной текст (20)"/>
    <w:basedOn w:val="a4"/>
    <w:link w:val="200"/>
    <w:rsid w:val="00B90051"/>
    <w:pPr>
      <w:widowControl w:val="0"/>
      <w:shd w:val="clear" w:color="auto" w:fill="FFFFFF"/>
      <w:spacing w:before="60" w:after="60" w:line="0" w:lineRule="atLeast"/>
      <w:jc w:val="both"/>
    </w:pPr>
    <w:rPr>
      <w:lang w:eastAsia="en-US"/>
    </w:rPr>
  </w:style>
  <w:style w:type="character" w:customStyle="1" w:styleId="5Exact">
    <w:name w:val="Основной текст (5) Exact"/>
    <w:basedOn w:val="a6"/>
    <w:rsid w:val="00D25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_"/>
    <w:basedOn w:val="a6"/>
    <w:link w:val="52"/>
    <w:rsid w:val="00D2578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20">
    <w:name w:val="Основной текст (22)_"/>
    <w:basedOn w:val="a6"/>
    <w:link w:val="221"/>
    <w:rsid w:val="00D257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95pt">
    <w:name w:val="Основной текст (22) + 9;5 pt"/>
    <w:basedOn w:val="220"/>
    <w:rsid w:val="00D257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30">
    <w:name w:val="Основной текст (23)_"/>
    <w:basedOn w:val="a6"/>
    <w:link w:val="231"/>
    <w:rsid w:val="00D2578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2">
    <w:name w:val="Основной текст (5)"/>
    <w:basedOn w:val="a4"/>
    <w:link w:val="51"/>
    <w:rsid w:val="00D25780"/>
    <w:pPr>
      <w:widowControl w:val="0"/>
      <w:shd w:val="clear" w:color="auto" w:fill="FFFFFF"/>
      <w:spacing w:after="60" w:line="182" w:lineRule="exact"/>
      <w:jc w:val="both"/>
    </w:pPr>
    <w:rPr>
      <w:sz w:val="14"/>
      <w:szCs w:val="14"/>
      <w:lang w:eastAsia="en-US"/>
    </w:rPr>
  </w:style>
  <w:style w:type="paragraph" w:customStyle="1" w:styleId="221">
    <w:name w:val="Основной текст (22)"/>
    <w:basedOn w:val="a4"/>
    <w:link w:val="220"/>
    <w:rsid w:val="00D25780"/>
    <w:pPr>
      <w:widowControl w:val="0"/>
      <w:shd w:val="clear" w:color="auto" w:fill="FFFFFF"/>
      <w:spacing w:before="1680" w:line="418" w:lineRule="exact"/>
      <w:jc w:val="both"/>
    </w:pPr>
    <w:rPr>
      <w:sz w:val="18"/>
      <w:szCs w:val="18"/>
      <w:lang w:eastAsia="en-US"/>
    </w:rPr>
  </w:style>
  <w:style w:type="paragraph" w:customStyle="1" w:styleId="231">
    <w:name w:val="Основной текст (23)"/>
    <w:basedOn w:val="a4"/>
    <w:link w:val="230"/>
    <w:rsid w:val="00D25780"/>
    <w:pPr>
      <w:widowControl w:val="0"/>
      <w:shd w:val="clear" w:color="auto" w:fill="FFFFFF"/>
      <w:spacing w:after="360" w:line="0" w:lineRule="atLeast"/>
    </w:pPr>
    <w:rPr>
      <w:sz w:val="9"/>
      <w:szCs w:val="9"/>
      <w:lang w:eastAsia="en-US"/>
    </w:rPr>
  </w:style>
  <w:style w:type="character" w:customStyle="1" w:styleId="afff5">
    <w:name w:val="Колонтитул_"/>
    <w:basedOn w:val="a6"/>
    <w:link w:val="afff6"/>
    <w:rsid w:val="009A56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Колонтитул + 10 pt;Не полужирный"/>
    <w:basedOn w:val="afff5"/>
    <w:rsid w:val="009A56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paragraph" w:customStyle="1" w:styleId="afff6">
    <w:name w:val="Колонтитул"/>
    <w:basedOn w:val="a4"/>
    <w:link w:val="afff5"/>
    <w:rsid w:val="009A5686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91">
    <w:name w:val="Основной текст (9)_"/>
    <w:basedOn w:val="a6"/>
    <w:link w:val="92"/>
    <w:rsid w:val="009A568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910pt">
    <w:name w:val="Основной текст (9) + 10 pt;Не полужирный"/>
    <w:basedOn w:val="91"/>
    <w:rsid w:val="009A56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4"/>
    <w:link w:val="91"/>
    <w:rsid w:val="009A5686"/>
    <w:pPr>
      <w:widowControl w:val="0"/>
      <w:shd w:val="clear" w:color="auto" w:fill="FFFFFF"/>
      <w:spacing w:line="0" w:lineRule="atLeast"/>
      <w:jc w:val="both"/>
    </w:pPr>
    <w:rPr>
      <w:b/>
      <w:bCs/>
      <w:sz w:val="24"/>
      <w:szCs w:val="24"/>
      <w:lang w:eastAsia="en-US"/>
    </w:rPr>
  </w:style>
  <w:style w:type="character" w:customStyle="1" w:styleId="27pt">
    <w:name w:val="Основной текст (2) + 7 pt"/>
    <w:basedOn w:val="26"/>
    <w:rsid w:val="00B23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6"/>
    <w:rsid w:val="00B23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fff7">
    <w:name w:val="Сноска_"/>
    <w:basedOn w:val="a6"/>
    <w:link w:val="afff8"/>
    <w:rsid w:val="00B235E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b">
    <w:name w:val="Сноска (2)_"/>
    <w:basedOn w:val="a6"/>
    <w:link w:val="2c"/>
    <w:rsid w:val="00B235E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c">
    <w:name w:val="Основной текст (3)_"/>
    <w:basedOn w:val="a6"/>
    <w:link w:val="3d"/>
    <w:rsid w:val="00B235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d">
    <w:name w:val="Основной текст (2) + Полужирный"/>
    <w:basedOn w:val="26"/>
    <w:rsid w:val="00B23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5">
    <w:name w:val="Заголовок №4 + Не полужирный"/>
    <w:basedOn w:val="41"/>
    <w:rsid w:val="00B23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0">
    <w:name w:val="Заголовок №2 Exact"/>
    <w:basedOn w:val="a6"/>
    <w:link w:val="2e"/>
    <w:rsid w:val="00B235EC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22Exact">
    <w:name w:val="Заголовок №2 (2) Exact"/>
    <w:basedOn w:val="a6"/>
    <w:link w:val="222"/>
    <w:rsid w:val="00B235EC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2-1pt">
    <w:name w:val="Основной текст (2) + Интервал -1 pt"/>
    <w:basedOn w:val="26"/>
    <w:rsid w:val="00B23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f">
    <w:name w:val="Оглавление (2)_"/>
    <w:basedOn w:val="a6"/>
    <w:link w:val="2f0"/>
    <w:rsid w:val="00B235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1ptExact">
    <w:name w:val="Основной текст (5) + 11 pt Exact"/>
    <w:basedOn w:val="51"/>
    <w:rsid w:val="00B23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58pt50Exact">
    <w:name w:val="Основной текст (5) + 8 pt;Масштаб 50% Exact"/>
    <w:basedOn w:val="51"/>
    <w:rsid w:val="00B23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6"/>
      <w:szCs w:val="16"/>
      <w:u w:val="single"/>
      <w:shd w:val="clear" w:color="auto" w:fill="FFFFFF"/>
    </w:rPr>
  </w:style>
  <w:style w:type="character" w:customStyle="1" w:styleId="6Exact">
    <w:name w:val="Основной текст (6) Exact"/>
    <w:basedOn w:val="a6"/>
    <w:link w:val="61"/>
    <w:rsid w:val="00B235E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7Exact">
    <w:name w:val="Основной текст (7) Exact"/>
    <w:basedOn w:val="a6"/>
    <w:link w:val="71"/>
    <w:rsid w:val="00B235EC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810ptExact">
    <w:name w:val="Основной текст (8) + 10 pt Exact"/>
    <w:basedOn w:val="81"/>
    <w:rsid w:val="00B23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ff9">
    <w:name w:val="Колонтитул + Не полужирный"/>
    <w:basedOn w:val="afff5"/>
    <w:rsid w:val="00B23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ff5"/>
    <w:rsid w:val="00B23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afff8">
    <w:name w:val="Сноска"/>
    <w:basedOn w:val="a4"/>
    <w:link w:val="afff7"/>
    <w:rsid w:val="00B235EC"/>
    <w:pPr>
      <w:widowControl w:val="0"/>
      <w:shd w:val="clear" w:color="auto" w:fill="FFFFFF"/>
      <w:spacing w:line="0" w:lineRule="atLeast"/>
    </w:pPr>
    <w:rPr>
      <w:sz w:val="12"/>
      <w:szCs w:val="12"/>
      <w:lang w:eastAsia="en-US"/>
    </w:rPr>
  </w:style>
  <w:style w:type="paragraph" w:customStyle="1" w:styleId="2c">
    <w:name w:val="Сноска (2)"/>
    <w:basedOn w:val="a4"/>
    <w:link w:val="2b"/>
    <w:rsid w:val="00B235EC"/>
    <w:pPr>
      <w:widowControl w:val="0"/>
      <w:shd w:val="clear" w:color="auto" w:fill="FFFFFF"/>
      <w:spacing w:line="182" w:lineRule="exact"/>
      <w:jc w:val="both"/>
    </w:pPr>
    <w:rPr>
      <w:sz w:val="14"/>
      <w:szCs w:val="14"/>
      <w:lang w:eastAsia="en-US"/>
    </w:rPr>
  </w:style>
  <w:style w:type="paragraph" w:customStyle="1" w:styleId="3d">
    <w:name w:val="Основной текст (3)"/>
    <w:basedOn w:val="a4"/>
    <w:link w:val="3c"/>
    <w:rsid w:val="00B235EC"/>
    <w:pPr>
      <w:widowControl w:val="0"/>
      <w:shd w:val="clear" w:color="auto" w:fill="FFFFFF"/>
      <w:spacing w:before="2760" w:after="8760"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2e">
    <w:name w:val="Заголовок №2"/>
    <w:basedOn w:val="a4"/>
    <w:link w:val="2Exact0"/>
    <w:rsid w:val="00B235EC"/>
    <w:pPr>
      <w:widowControl w:val="0"/>
      <w:shd w:val="clear" w:color="auto" w:fill="FFFFFF"/>
      <w:spacing w:line="0" w:lineRule="atLeast"/>
      <w:outlineLvl w:val="1"/>
    </w:pPr>
    <w:rPr>
      <w:sz w:val="44"/>
      <w:szCs w:val="44"/>
      <w:lang w:eastAsia="en-US"/>
    </w:rPr>
  </w:style>
  <w:style w:type="paragraph" w:customStyle="1" w:styleId="222">
    <w:name w:val="Заголовок №2 (2)"/>
    <w:basedOn w:val="a4"/>
    <w:link w:val="22Exact"/>
    <w:rsid w:val="00B235EC"/>
    <w:pPr>
      <w:widowControl w:val="0"/>
      <w:shd w:val="clear" w:color="auto" w:fill="FFFFFF"/>
      <w:spacing w:line="0" w:lineRule="atLeast"/>
      <w:outlineLvl w:val="1"/>
    </w:pPr>
    <w:rPr>
      <w:sz w:val="44"/>
      <w:szCs w:val="44"/>
      <w:lang w:eastAsia="en-US"/>
    </w:rPr>
  </w:style>
  <w:style w:type="paragraph" w:customStyle="1" w:styleId="2f0">
    <w:name w:val="Оглавление (2)"/>
    <w:basedOn w:val="a4"/>
    <w:link w:val="2f"/>
    <w:rsid w:val="00B235EC"/>
    <w:pPr>
      <w:widowControl w:val="0"/>
      <w:shd w:val="clear" w:color="auto" w:fill="FFFFFF"/>
      <w:spacing w:before="1680" w:line="250" w:lineRule="exact"/>
      <w:jc w:val="both"/>
    </w:pPr>
    <w:rPr>
      <w:lang w:eastAsia="en-US"/>
    </w:rPr>
  </w:style>
  <w:style w:type="paragraph" w:customStyle="1" w:styleId="61">
    <w:name w:val="Основной текст (6)"/>
    <w:basedOn w:val="a4"/>
    <w:link w:val="6Exact"/>
    <w:rsid w:val="00B235EC"/>
    <w:pPr>
      <w:widowControl w:val="0"/>
      <w:shd w:val="clear" w:color="auto" w:fill="FFFFFF"/>
      <w:spacing w:line="0" w:lineRule="atLeast"/>
      <w:jc w:val="both"/>
    </w:pPr>
    <w:rPr>
      <w:i/>
      <w:iCs/>
      <w:sz w:val="16"/>
      <w:szCs w:val="16"/>
      <w:lang w:eastAsia="en-US"/>
    </w:rPr>
  </w:style>
  <w:style w:type="paragraph" w:customStyle="1" w:styleId="71">
    <w:name w:val="Основной текст (7)"/>
    <w:basedOn w:val="a4"/>
    <w:link w:val="7Exact"/>
    <w:rsid w:val="00B235EC"/>
    <w:pPr>
      <w:widowControl w:val="0"/>
      <w:shd w:val="clear" w:color="auto" w:fill="FFFFFF"/>
      <w:spacing w:line="0" w:lineRule="atLeast"/>
    </w:pPr>
    <w:rPr>
      <w:sz w:val="46"/>
      <w:szCs w:val="4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712E-2AF3-4718-8FB2-D5116FD6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Маргарита Афанасьева</cp:lastModifiedBy>
  <cp:revision>3</cp:revision>
  <cp:lastPrinted>2018-11-20T12:26:00Z</cp:lastPrinted>
  <dcterms:created xsi:type="dcterms:W3CDTF">2018-11-20T12:43:00Z</dcterms:created>
  <dcterms:modified xsi:type="dcterms:W3CDTF">2018-11-20T12:44:00Z</dcterms:modified>
</cp:coreProperties>
</file>